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764FB" w14:textId="77777777" w:rsidR="00FA42C1" w:rsidRDefault="00FA42C1" w:rsidP="00266D6D">
      <w:pPr>
        <w:pStyle w:val="Title"/>
        <w:spacing w:before="0"/>
      </w:pPr>
    </w:p>
    <w:p w14:paraId="5EC792D7" w14:textId="77777777" w:rsidR="00FA42C1" w:rsidRDefault="00FA42C1" w:rsidP="00266D6D">
      <w:pPr>
        <w:pStyle w:val="Title"/>
        <w:spacing w:before="0"/>
      </w:pPr>
    </w:p>
    <w:p w14:paraId="5F408787" w14:textId="1D4E009F" w:rsidR="00FA42C1" w:rsidRDefault="00F60A02" w:rsidP="00FA42C1">
      <w:pPr>
        <w:pStyle w:val="Title"/>
        <w:spacing w:before="0"/>
      </w:pPr>
      <w:r>
        <w:t>ED</w:t>
      </w:r>
      <w:r w:rsidR="00BD2C21">
        <w:t>CI</w:t>
      </w:r>
      <w:r w:rsidR="00130F04">
        <w:t xml:space="preserve"> </w:t>
      </w:r>
      <w:r w:rsidR="00295605">
        <w:t>515</w:t>
      </w:r>
      <w:r w:rsidR="005C389E">
        <w:t>T-A</w:t>
      </w:r>
      <w:r w:rsidR="00B4215C" w:rsidRPr="000E5471">
        <w:t xml:space="preserve"> On</w:t>
      </w:r>
      <w:r w:rsidR="001E047E">
        <w:t>l</w:t>
      </w:r>
      <w:r w:rsidR="00B4215C" w:rsidRPr="000E5471">
        <w:t>ine</w:t>
      </w:r>
    </w:p>
    <w:p w14:paraId="708143DD" w14:textId="49D32C3F" w:rsidR="007213A0" w:rsidRPr="007213A0" w:rsidRDefault="00295605" w:rsidP="007213A0">
      <w:pPr>
        <w:pStyle w:val="Subtitle"/>
        <w:spacing w:after="0"/>
      </w:pPr>
      <w:r>
        <w:t>organization and Administration of Kindergarten education</w:t>
      </w:r>
      <w:r w:rsidR="007213A0">
        <w:t xml:space="preserve"> </w:t>
      </w:r>
      <w:r w:rsidR="00F209EE">
        <w:rPr>
          <w:sz w:val="18"/>
        </w:rPr>
        <w:t>(3</w:t>
      </w:r>
      <w:r w:rsidR="007213A0" w:rsidRPr="007213A0">
        <w:rPr>
          <w:sz w:val="18"/>
        </w:rPr>
        <w:t xml:space="preserve"> credit hour</w:t>
      </w:r>
      <w:r w:rsidR="00F209EE">
        <w:rPr>
          <w:sz w:val="18"/>
        </w:rPr>
        <w:t>S</w:t>
      </w:r>
      <w:r w:rsidR="007213A0" w:rsidRPr="007213A0">
        <w:rPr>
          <w:sz w:val="18"/>
        </w:rPr>
        <w:t>)</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6948"/>
      </w:tblGrid>
      <w:tr w:rsidR="002D7CBA" w14:paraId="4DC12C73" w14:textId="77777777" w:rsidTr="00BD2C21">
        <w:tc>
          <w:tcPr>
            <w:tcW w:w="1800" w:type="dxa"/>
          </w:tcPr>
          <w:p w14:paraId="2A155BB7" w14:textId="77777777" w:rsidR="001E047E" w:rsidRPr="00FE002D" w:rsidRDefault="001E047E" w:rsidP="00BB0888">
            <w:pPr>
              <w:pStyle w:val="NormalWeb"/>
              <w:ind w:right="86"/>
              <w:contextualSpacing/>
              <w:rPr>
                <w:b/>
                <w:bCs/>
                <w:sz w:val="22"/>
                <w:szCs w:val="22"/>
              </w:rPr>
            </w:pPr>
          </w:p>
          <w:p w14:paraId="106C3AA6" w14:textId="05FFFB52" w:rsidR="002D7CBA" w:rsidRPr="00FE002D" w:rsidRDefault="00F60A02" w:rsidP="00BB0888">
            <w:pPr>
              <w:pStyle w:val="NormalWeb"/>
              <w:ind w:right="86"/>
              <w:contextualSpacing/>
              <w:rPr>
                <w:b/>
                <w:bCs/>
                <w:sz w:val="22"/>
                <w:szCs w:val="22"/>
              </w:rPr>
            </w:pPr>
            <w:r w:rsidRPr="00FE002D">
              <w:rPr>
                <w:b/>
                <w:bCs/>
                <w:sz w:val="22"/>
                <w:szCs w:val="22"/>
              </w:rPr>
              <w:t>Summer</w:t>
            </w:r>
            <w:r w:rsidR="000C473B" w:rsidRPr="00FE002D">
              <w:rPr>
                <w:b/>
                <w:bCs/>
                <w:sz w:val="22"/>
                <w:szCs w:val="22"/>
              </w:rPr>
              <w:t xml:space="preserve"> 20</w:t>
            </w:r>
            <w:r w:rsidR="00B32BBB">
              <w:rPr>
                <w:b/>
                <w:bCs/>
                <w:sz w:val="22"/>
                <w:szCs w:val="22"/>
              </w:rPr>
              <w:t>2</w:t>
            </w:r>
            <w:r w:rsidR="00223D13">
              <w:rPr>
                <w:b/>
                <w:bCs/>
                <w:sz w:val="22"/>
                <w:szCs w:val="22"/>
              </w:rPr>
              <w:t>2</w:t>
            </w:r>
            <w:r w:rsidR="002D7CBA" w:rsidRPr="00FE002D">
              <w:rPr>
                <w:b/>
                <w:bCs/>
                <w:sz w:val="22"/>
                <w:szCs w:val="22"/>
              </w:rPr>
              <w:t xml:space="preserve"> Location:</w:t>
            </w:r>
          </w:p>
          <w:p w14:paraId="2312AA81" w14:textId="77777777" w:rsidR="002D7CBA" w:rsidRPr="00FE002D" w:rsidRDefault="002D7CBA" w:rsidP="00BB0888">
            <w:pPr>
              <w:pStyle w:val="NormalWeb"/>
              <w:ind w:right="86"/>
              <w:contextualSpacing/>
              <w:rPr>
                <w:b/>
                <w:sz w:val="22"/>
                <w:szCs w:val="22"/>
              </w:rPr>
            </w:pPr>
            <w:r w:rsidRPr="00FE002D">
              <w:rPr>
                <w:b/>
                <w:sz w:val="22"/>
                <w:szCs w:val="22"/>
              </w:rPr>
              <w:t>Instructor:</w:t>
            </w:r>
          </w:p>
          <w:p w14:paraId="1E23D32F" w14:textId="77777777" w:rsidR="002D7CBA" w:rsidRPr="00FE002D" w:rsidRDefault="006E0B2E" w:rsidP="00BB0888">
            <w:pPr>
              <w:pStyle w:val="NormalWeb"/>
              <w:ind w:right="86"/>
              <w:contextualSpacing/>
              <w:rPr>
                <w:b/>
                <w:bCs/>
                <w:sz w:val="22"/>
                <w:szCs w:val="22"/>
              </w:rPr>
            </w:pPr>
            <w:r w:rsidRPr="00FE002D">
              <w:rPr>
                <w:b/>
                <w:bCs/>
                <w:sz w:val="22"/>
                <w:szCs w:val="22"/>
              </w:rPr>
              <w:t>Phone</w:t>
            </w:r>
            <w:r w:rsidR="002D7CBA" w:rsidRPr="00FE002D">
              <w:rPr>
                <w:b/>
                <w:bCs/>
                <w:sz w:val="22"/>
                <w:szCs w:val="22"/>
              </w:rPr>
              <w:t>:</w:t>
            </w:r>
          </w:p>
          <w:p w14:paraId="5F696E04" w14:textId="1B36D2F1" w:rsidR="002D7CBA" w:rsidRPr="00FE002D" w:rsidRDefault="00371C4A" w:rsidP="00BB0888">
            <w:pPr>
              <w:pStyle w:val="NormalWeb"/>
              <w:ind w:right="86"/>
              <w:contextualSpacing/>
              <w:rPr>
                <w:b/>
                <w:bCs/>
                <w:sz w:val="22"/>
                <w:szCs w:val="22"/>
              </w:rPr>
            </w:pPr>
            <w:r>
              <w:rPr>
                <w:b/>
                <w:bCs/>
                <w:sz w:val="22"/>
                <w:szCs w:val="22"/>
              </w:rPr>
              <w:t xml:space="preserve">On-Line </w:t>
            </w:r>
            <w:r w:rsidR="002D7CBA" w:rsidRPr="00FE002D">
              <w:rPr>
                <w:b/>
                <w:bCs/>
                <w:sz w:val="22"/>
                <w:szCs w:val="22"/>
              </w:rPr>
              <w:t>Office Hours:</w:t>
            </w:r>
          </w:p>
          <w:p w14:paraId="41D61F3A" w14:textId="4068CFC5" w:rsidR="00A836DA" w:rsidRPr="00FE002D" w:rsidRDefault="002D7CBA" w:rsidP="000E5471">
            <w:pPr>
              <w:pStyle w:val="NormalWeb"/>
              <w:ind w:right="86"/>
              <w:contextualSpacing/>
              <w:rPr>
                <w:b/>
                <w:bCs/>
                <w:sz w:val="22"/>
                <w:szCs w:val="22"/>
              </w:rPr>
            </w:pPr>
            <w:r w:rsidRPr="00FE002D">
              <w:rPr>
                <w:b/>
                <w:bCs/>
                <w:sz w:val="22"/>
                <w:szCs w:val="22"/>
              </w:rPr>
              <w:t>Email:</w:t>
            </w:r>
          </w:p>
        </w:tc>
        <w:tc>
          <w:tcPr>
            <w:tcW w:w="6948" w:type="dxa"/>
          </w:tcPr>
          <w:p w14:paraId="4E78C644" w14:textId="77777777" w:rsidR="001E047E" w:rsidRPr="00FE002D" w:rsidRDefault="001E047E" w:rsidP="00BB0888">
            <w:pPr>
              <w:pStyle w:val="NormalWeb"/>
              <w:ind w:right="86"/>
              <w:contextualSpacing/>
              <w:rPr>
                <w:b/>
                <w:bCs/>
                <w:sz w:val="22"/>
                <w:szCs w:val="22"/>
              </w:rPr>
            </w:pPr>
          </w:p>
          <w:p w14:paraId="0A5B0283" w14:textId="3B6AA556" w:rsidR="000E5471" w:rsidRPr="00FE002D" w:rsidRDefault="00B7692A" w:rsidP="00BB0888">
            <w:pPr>
              <w:pStyle w:val="NormalWeb"/>
              <w:ind w:right="86"/>
              <w:contextualSpacing/>
              <w:rPr>
                <w:b/>
                <w:bCs/>
                <w:sz w:val="22"/>
                <w:szCs w:val="22"/>
              </w:rPr>
            </w:pPr>
            <w:r w:rsidRPr="00FE002D">
              <w:rPr>
                <w:b/>
                <w:bCs/>
                <w:sz w:val="22"/>
                <w:szCs w:val="22"/>
              </w:rPr>
              <w:t xml:space="preserve">Session 2: </w:t>
            </w:r>
            <w:r w:rsidR="00223D13">
              <w:rPr>
                <w:b/>
                <w:bCs/>
                <w:sz w:val="22"/>
                <w:szCs w:val="22"/>
              </w:rPr>
              <w:t>May 3</w:t>
            </w:r>
            <w:r w:rsidR="00294BF9">
              <w:rPr>
                <w:b/>
                <w:bCs/>
                <w:sz w:val="22"/>
                <w:szCs w:val="22"/>
              </w:rPr>
              <w:t>0</w:t>
            </w:r>
            <w:r w:rsidR="0096257F" w:rsidRPr="00FE002D">
              <w:rPr>
                <w:b/>
                <w:bCs/>
                <w:sz w:val="22"/>
                <w:szCs w:val="22"/>
              </w:rPr>
              <w:t>–</w:t>
            </w:r>
            <w:r w:rsidR="00F6558C">
              <w:rPr>
                <w:b/>
                <w:bCs/>
                <w:sz w:val="22"/>
                <w:szCs w:val="22"/>
              </w:rPr>
              <w:t xml:space="preserve"> July </w:t>
            </w:r>
            <w:r w:rsidR="003042A3">
              <w:rPr>
                <w:b/>
                <w:bCs/>
                <w:sz w:val="22"/>
                <w:szCs w:val="22"/>
              </w:rPr>
              <w:t>2</w:t>
            </w:r>
            <w:r w:rsidR="00294BF9">
              <w:rPr>
                <w:b/>
                <w:bCs/>
                <w:sz w:val="22"/>
                <w:szCs w:val="22"/>
              </w:rPr>
              <w:t>1</w:t>
            </w:r>
            <w:r w:rsidR="0096257F" w:rsidRPr="00FE002D">
              <w:rPr>
                <w:b/>
                <w:bCs/>
                <w:sz w:val="22"/>
                <w:szCs w:val="22"/>
              </w:rPr>
              <w:t xml:space="preserve">, </w:t>
            </w:r>
            <w:r w:rsidR="000C473B" w:rsidRPr="00FE002D">
              <w:rPr>
                <w:b/>
                <w:bCs/>
                <w:sz w:val="22"/>
                <w:szCs w:val="22"/>
              </w:rPr>
              <w:t>20</w:t>
            </w:r>
            <w:r w:rsidR="00FE7424">
              <w:rPr>
                <w:b/>
                <w:bCs/>
                <w:sz w:val="22"/>
                <w:szCs w:val="22"/>
              </w:rPr>
              <w:t>2</w:t>
            </w:r>
            <w:r w:rsidR="00417C87">
              <w:rPr>
                <w:b/>
                <w:bCs/>
                <w:sz w:val="22"/>
                <w:szCs w:val="22"/>
              </w:rPr>
              <w:t>3</w:t>
            </w:r>
          </w:p>
          <w:p w14:paraId="607C0CF7" w14:textId="77777777" w:rsidR="002D7CBA" w:rsidRPr="00FE002D" w:rsidRDefault="000E5471" w:rsidP="00171E8B">
            <w:pPr>
              <w:pStyle w:val="NormalWeb"/>
              <w:tabs>
                <w:tab w:val="left" w:pos="5505"/>
              </w:tabs>
              <w:ind w:right="86"/>
              <w:contextualSpacing/>
              <w:rPr>
                <w:b/>
                <w:bCs/>
                <w:sz w:val="22"/>
                <w:szCs w:val="22"/>
              </w:rPr>
            </w:pPr>
            <w:r w:rsidRPr="00FE002D">
              <w:rPr>
                <w:b/>
                <w:bCs/>
                <w:sz w:val="22"/>
                <w:szCs w:val="22"/>
              </w:rPr>
              <w:t>Online</w:t>
            </w:r>
            <w:r w:rsidR="00171E8B" w:rsidRPr="00FE002D">
              <w:rPr>
                <w:b/>
                <w:bCs/>
                <w:sz w:val="22"/>
                <w:szCs w:val="22"/>
              </w:rPr>
              <w:tab/>
            </w:r>
          </w:p>
          <w:p w14:paraId="31575949" w14:textId="20EC87F3" w:rsidR="000E5471" w:rsidRPr="00FE002D" w:rsidRDefault="00295605" w:rsidP="00C2345E">
            <w:pPr>
              <w:pStyle w:val="NormalWeb"/>
              <w:ind w:right="86"/>
              <w:contextualSpacing/>
              <w:rPr>
                <w:b/>
                <w:sz w:val="22"/>
                <w:szCs w:val="22"/>
              </w:rPr>
            </w:pPr>
            <w:r w:rsidRPr="00FE002D">
              <w:rPr>
                <w:b/>
                <w:sz w:val="22"/>
                <w:szCs w:val="22"/>
              </w:rPr>
              <w:t>Cheryl Des Jarlais</w:t>
            </w:r>
          </w:p>
          <w:p w14:paraId="2D283F75" w14:textId="198EE9E0" w:rsidR="00295605" w:rsidRPr="00FE002D" w:rsidRDefault="00BF2D58" w:rsidP="00C2345E">
            <w:pPr>
              <w:pStyle w:val="NormalWeb"/>
              <w:ind w:right="86"/>
              <w:contextualSpacing/>
              <w:rPr>
                <w:b/>
                <w:sz w:val="22"/>
                <w:szCs w:val="22"/>
              </w:rPr>
            </w:pPr>
            <w:r w:rsidRPr="00FE002D">
              <w:rPr>
                <w:b/>
                <w:sz w:val="22"/>
                <w:szCs w:val="22"/>
              </w:rPr>
              <w:t>406-544-7119</w:t>
            </w:r>
          </w:p>
          <w:p w14:paraId="7F090940" w14:textId="712EC75D" w:rsidR="000E5471" w:rsidRPr="00FE002D" w:rsidRDefault="00BF2D58" w:rsidP="00C2345E">
            <w:pPr>
              <w:pStyle w:val="NormalWeb"/>
              <w:ind w:right="86"/>
              <w:contextualSpacing/>
              <w:rPr>
                <w:b/>
                <w:bCs/>
                <w:sz w:val="22"/>
                <w:szCs w:val="22"/>
              </w:rPr>
            </w:pPr>
            <w:r w:rsidRPr="00FE002D">
              <w:rPr>
                <w:b/>
                <w:bCs/>
                <w:sz w:val="22"/>
                <w:szCs w:val="22"/>
              </w:rPr>
              <w:t>10-12 M</w:t>
            </w:r>
            <w:r w:rsidR="00371C4A">
              <w:rPr>
                <w:b/>
                <w:bCs/>
                <w:sz w:val="22"/>
                <w:szCs w:val="22"/>
              </w:rPr>
              <w:t>W; 7-9</w:t>
            </w:r>
            <w:r w:rsidR="00F031FC" w:rsidRPr="00FE002D">
              <w:rPr>
                <w:b/>
                <w:bCs/>
                <w:sz w:val="22"/>
                <w:szCs w:val="22"/>
              </w:rPr>
              <w:t xml:space="preserve"> </w:t>
            </w:r>
            <w:proofErr w:type="spellStart"/>
            <w:r w:rsidR="00F031FC" w:rsidRPr="00FE002D">
              <w:rPr>
                <w:b/>
                <w:bCs/>
                <w:sz w:val="22"/>
                <w:szCs w:val="22"/>
              </w:rPr>
              <w:t>TTh</w:t>
            </w:r>
            <w:proofErr w:type="spellEnd"/>
            <w:r w:rsidR="00F031FC" w:rsidRPr="00FE002D">
              <w:rPr>
                <w:b/>
                <w:bCs/>
                <w:sz w:val="22"/>
                <w:szCs w:val="22"/>
              </w:rPr>
              <w:t xml:space="preserve"> EST</w:t>
            </w:r>
          </w:p>
          <w:p w14:paraId="469A6C78" w14:textId="76AD4A0E" w:rsidR="00371C4A" w:rsidRPr="00371C4A" w:rsidRDefault="00371C4A" w:rsidP="00C2345E">
            <w:pPr>
              <w:pStyle w:val="NormalWeb"/>
              <w:ind w:right="86"/>
              <w:contextualSpacing/>
              <w:rPr>
                <w:sz w:val="22"/>
                <w:szCs w:val="22"/>
              </w:rPr>
            </w:pPr>
            <w:r w:rsidRPr="00371C4A">
              <w:rPr>
                <w:sz w:val="22"/>
                <w:szCs w:val="22"/>
              </w:rPr>
              <w:t>You may call, text, or message me during these hours.</w:t>
            </w:r>
            <w:r>
              <w:rPr>
                <w:sz w:val="22"/>
                <w:szCs w:val="22"/>
              </w:rPr>
              <w:t xml:space="preserve"> </w:t>
            </w:r>
          </w:p>
          <w:p w14:paraId="6EA5126F" w14:textId="02C6C8BC" w:rsidR="00BD2C21" w:rsidRPr="00FE002D" w:rsidRDefault="00124DD1" w:rsidP="00C2345E">
            <w:pPr>
              <w:pStyle w:val="NormalWeb"/>
              <w:ind w:right="86"/>
              <w:contextualSpacing/>
              <w:rPr>
                <w:color w:val="0000FF"/>
                <w:sz w:val="22"/>
                <w:szCs w:val="22"/>
                <w:u w:val="single"/>
              </w:rPr>
            </w:pPr>
            <w:hyperlink r:id="rId8" w:history="1">
              <w:r w:rsidR="00DA3C9E" w:rsidRPr="001952F8">
                <w:rPr>
                  <w:rStyle w:val="Hyperlink"/>
                  <w:sz w:val="22"/>
                  <w:szCs w:val="22"/>
                </w:rPr>
                <w:t>cheryld@southern.edu</w:t>
              </w:r>
            </w:hyperlink>
          </w:p>
        </w:tc>
      </w:tr>
      <w:tr w:rsidR="00BD2C21" w14:paraId="7330B3F4" w14:textId="77777777" w:rsidTr="00BD2C21">
        <w:tc>
          <w:tcPr>
            <w:tcW w:w="1800" w:type="dxa"/>
          </w:tcPr>
          <w:p w14:paraId="4028DF77" w14:textId="277E198F" w:rsidR="00DA3C9E" w:rsidRPr="00FE002D" w:rsidRDefault="00DA3C9E" w:rsidP="00BB0888">
            <w:pPr>
              <w:pStyle w:val="NormalWeb"/>
              <w:ind w:right="86"/>
              <w:contextualSpacing/>
              <w:rPr>
                <w:b/>
                <w:bCs/>
                <w:sz w:val="22"/>
                <w:szCs w:val="22"/>
              </w:rPr>
            </w:pPr>
          </w:p>
        </w:tc>
        <w:tc>
          <w:tcPr>
            <w:tcW w:w="6948" w:type="dxa"/>
          </w:tcPr>
          <w:p w14:paraId="7B11C147" w14:textId="77777777" w:rsidR="00BD2C21" w:rsidRPr="00FE002D" w:rsidRDefault="00BD2C21" w:rsidP="00BB0888">
            <w:pPr>
              <w:pStyle w:val="NormalWeb"/>
              <w:ind w:right="86"/>
              <w:contextualSpacing/>
              <w:rPr>
                <w:b/>
                <w:bCs/>
                <w:sz w:val="22"/>
                <w:szCs w:val="22"/>
              </w:rPr>
            </w:pPr>
          </w:p>
        </w:tc>
      </w:tr>
    </w:tbl>
    <w:p w14:paraId="22249FBD" w14:textId="77777777" w:rsidR="00223D13" w:rsidRPr="002D631C" w:rsidRDefault="00223D13" w:rsidP="00223D13">
      <w:pPr>
        <w:pStyle w:val="Heading2"/>
      </w:pPr>
      <w:r>
        <w:t>university policies and additional syllabus information</w:t>
      </w:r>
    </w:p>
    <w:p w14:paraId="7210E12F" w14:textId="77777777" w:rsidR="00223D13" w:rsidRPr="00086F25" w:rsidRDefault="00223D13" w:rsidP="00223D13">
      <w:pPr>
        <w:pStyle w:val="BodyText"/>
        <w:spacing w:line="240" w:lineRule="auto"/>
        <w:ind w:right="810"/>
        <w:rPr>
          <w:sz w:val="22"/>
          <w:szCs w:val="22"/>
        </w:rPr>
      </w:pPr>
      <w:r w:rsidRPr="00086F25">
        <w:rPr>
          <w:sz w:val="22"/>
          <w:szCs w:val="22"/>
        </w:rPr>
        <w:t>Additional information on important policies and procedures, such as, but not limited to, disabilities</w:t>
      </w:r>
      <w:r>
        <w:rPr>
          <w:sz w:val="22"/>
          <w:szCs w:val="22"/>
        </w:rPr>
        <w:t xml:space="preserve"> </w:t>
      </w:r>
      <w:r w:rsidRPr="00086F25">
        <w:rPr>
          <w:sz w:val="22"/>
          <w:szCs w:val="22"/>
        </w:rPr>
        <w:t xml:space="preserve">and accommodations, academic honesty, and student authentication, can be found in the link provided at the end of this paragraph. The document also provides valuable information regarding instructional strategies/methodologies and how to access </w:t>
      </w:r>
      <w:proofErr w:type="spellStart"/>
      <w:r w:rsidRPr="00086F25">
        <w:rPr>
          <w:sz w:val="22"/>
          <w:szCs w:val="22"/>
        </w:rPr>
        <w:t>eClass</w:t>
      </w:r>
      <w:proofErr w:type="spellEnd"/>
      <w:r w:rsidRPr="00086F25">
        <w:rPr>
          <w:sz w:val="22"/>
          <w:szCs w:val="22"/>
        </w:rPr>
        <w:t xml:space="preserve">, technology support, learning methods, resources available in </w:t>
      </w:r>
      <w:proofErr w:type="spellStart"/>
      <w:r w:rsidRPr="00086F25">
        <w:rPr>
          <w:sz w:val="22"/>
          <w:szCs w:val="22"/>
        </w:rPr>
        <w:t>eClass</w:t>
      </w:r>
      <w:proofErr w:type="spellEnd"/>
      <w:r w:rsidRPr="00086F25">
        <w:rPr>
          <w:sz w:val="22"/>
          <w:szCs w:val="22"/>
        </w:rPr>
        <w:t>, etc. To access the document, click </w:t>
      </w:r>
      <w:hyperlink r:id="rId9" w:tgtFrame="_blank" w:history="1">
        <w:r w:rsidRPr="00086F25">
          <w:rPr>
            <w:rStyle w:val="Hyperlink"/>
            <w:sz w:val="22"/>
            <w:szCs w:val="22"/>
          </w:rPr>
          <w:t>here</w:t>
        </w:r>
      </w:hyperlink>
      <w:r w:rsidRPr="00086F25">
        <w:rPr>
          <w:sz w:val="22"/>
          <w:szCs w:val="22"/>
        </w:rPr>
        <w:t>. Be aware that you will be accountable for the provided information.</w:t>
      </w:r>
      <w:r>
        <w:rPr>
          <w:sz w:val="22"/>
          <w:szCs w:val="22"/>
        </w:rPr>
        <w:t xml:space="preserve">  </w:t>
      </w:r>
    </w:p>
    <w:p w14:paraId="16701932" w14:textId="77777777" w:rsidR="003304EE" w:rsidRDefault="003304EE" w:rsidP="003304EE">
      <w:pPr>
        <w:pStyle w:val="Heading1"/>
      </w:pPr>
      <w:r>
        <w:t xml:space="preserve">EDCI 515 </w:t>
      </w:r>
      <w:r w:rsidRPr="001E047E">
        <w:t xml:space="preserve">COURSE DESCRIPTION </w:t>
      </w:r>
    </w:p>
    <w:p w14:paraId="658354E0" w14:textId="77777777" w:rsidR="003304EE" w:rsidRPr="00A507C5" w:rsidRDefault="003304EE" w:rsidP="003304EE">
      <w:pPr>
        <w:rPr>
          <w:sz w:val="22"/>
          <w:szCs w:val="22"/>
        </w:rPr>
      </w:pPr>
      <w:r w:rsidRPr="00A507C5">
        <w:rPr>
          <w:rFonts w:cs="Arial"/>
          <w:color w:val="000000"/>
          <w:sz w:val="22"/>
          <w:szCs w:val="22"/>
          <w:shd w:val="clear" w:color="auto" w:fill="EEEEEE"/>
        </w:rPr>
        <w:t xml:space="preserve">Designed to give students an understanding of the organizational and </w:t>
      </w:r>
      <w:proofErr w:type="gramStart"/>
      <w:r w:rsidRPr="00A507C5">
        <w:rPr>
          <w:rFonts w:cs="Arial"/>
          <w:color w:val="000000"/>
          <w:sz w:val="22"/>
          <w:szCs w:val="22"/>
          <w:shd w:val="clear" w:color="auto" w:fill="EEEEEE"/>
        </w:rPr>
        <w:t>administration</w:t>
      </w:r>
      <w:proofErr w:type="gramEnd"/>
      <w:r w:rsidRPr="00A507C5">
        <w:rPr>
          <w:rFonts w:cs="Arial"/>
          <w:color w:val="000000"/>
          <w:sz w:val="22"/>
          <w:szCs w:val="22"/>
          <w:shd w:val="clear" w:color="auto" w:fill="EEEEEE"/>
        </w:rPr>
        <w:t xml:space="preserve"> needs of kindergarten education. Topics include the history and philosophy of early childhood education, program planning and design, policy development, multicultural relationships, and communication with parents, teachers, and church personnel. Students should be working in a PreK-K classroom or be able to arrange for comparable field experience.</w:t>
      </w:r>
    </w:p>
    <w:p w14:paraId="4BDA366D" w14:textId="77777777" w:rsidR="00CC46FB" w:rsidRPr="0033585B" w:rsidRDefault="00CC46FB" w:rsidP="00CC46FB">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biblical foundations of the course</w:t>
      </w:r>
    </w:p>
    <w:p w14:paraId="0D66C93E" w14:textId="73312E98" w:rsidR="00CC46FB" w:rsidRDefault="00CC46FB" w:rsidP="00CC46FB">
      <w:pPr>
        <w:spacing w:after="0"/>
        <w:rPr>
          <w:sz w:val="22"/>
          <w:szCs w:val="22"/>
        </w:rPr>
      </w:pPr>
      <w:r>
        <w:rPr>
          <w:sz w:val="22"/>
          <w:szCs w:val="22"/>
        </w:rPr>
        <w:t>The Organization and Administration of Kindergarten Education course examines the foundations of educational practice in kindergarten. This includes children’s developmental needs, as well as philosophical assumptions based on world view and values. Our goals in education rest heavily on the Biblical belief that children wer</w:t>
      </w:r>
      <w:r w:rsidR="00FC7029">
        <w:rPr>
          <w:sz w:val="22"/>
          <w:szCs w:val="22"/>
        </w:rPr>
        <w:t>e created</w:t>
      </w:r>
      <w:r>
        <w:rPr>
          <w:sz w:val="22"/>
          <w:szCs w:val="22"/>
        </w:rPr>
        <w:t xml:space="preserve"> in the image of God and grow best when families and educators work within God-prescribed parameters and cooperate with divine agencies. </w:t>
      </w:r>
      <w:r w:rsidR="00BC14F6">
        <w:rPr>
          <w:sz w:val="22"/>
          <w:szCs w:val="22"/>
        </w:rPr>
        <w:t xml:space="preserve">Education practices </w:t>
      </w:r>
      <w:r w:rsidR="00FD6196">
        <w:rPr>
          <w:sz w:val="22"/>
          <w:szCs w:val="22"/>
        </w:rPr>
        <w:t xml:space="preserve">are designed to help children develop physical, </w:t>
      </w:r>
      <w:r w:rsidR="00FD6196">
        <w:rPr>
          <w:sz w:val="22"/>
          <w:szCs w:val="22"/>
        </w:rPr>
        <w:lastRenderedPageBreak/>
        <w:t xml:space="preserve">mentally, </w:t>
      </w:r>
      <w:proofErr w:type="gramStart"/>
      <w:r w:rsidR="00FD6196">
        <w:rPr>
          <w:sz w:val="22"/>
          <w:szCs w:val="22"/>
        </w:rPr>
        <w:t>socially</w:t>
      </w:r>
      <w:proofErr w:type="gramEnd"/>
      <w:r w:rsidR="00FD6196">
        <w:rPr>
          <w:sz w:val="22"/>
          <w:szCs w:val="22"/>
        </w:rPr>
        <w:t xml:space="preserve"> and spiritually, </w:t>
      </w:r>
      <w:r w:rsidR="00D81EEE">
        <w:rPr>
          <w:sz w:val="22"/>
          <w:szCs w:val="22"/>
        </w:rPr>
        <w:t xml:space="preserve">so that they may </w:t>
      </w:r>
      <w:r w:rsidR="00FD6196">
        <w:rPr>
          <w:sz w:val="22"/>
          <w:szCs w:val="22"/>
        </w:rPr>
        <w:t>fulfill God’s purpose for their lives</w:t>
      </w:r>
      <w:r w:rsidR="00D81EEE">
        <w:rPr>
          <w:sz w:val="22"/>
          <w:szCs w:val="22"/>
        </w:rPr>
        <w:t xml:space="preserve">, serving Him and others, and giving glory to Him throughout eternity. </w:t>
      </w:r>
      <w:r>
        <w:rPr>
          <w:sz w:val="22"/>
          <w:szCs w:val="22"/>
        </w:rPr>
        <w:t xml:space="preserve">Educators in this class </w:t>
      </w:r>
      <w:r w:rsidR="000B1A4D">
        <w:rPr>
          <w:sz w:val="22"/>
          <w:szCs w:val="22"/>
        </w:rPr>
        <w:t>articulate</w:t>
      </w:r>
      <w:r>
        <w:rPr>
          <w:sz w:val="22"/>
          <w:szCs w:val="22"/>
        </w:rPr>
        <w:t xml:space="preserve"> how </w:t>
      </w:r>
      <w:r w:rsidR="00E3693D">
        <w:rPr>
          <w:sz w:val="22"/>
          <w:szCs w:val="22"/>
        </w:rPr>
        <w:t xml:space="preserve">young children’s </w:t>
      </w:r>
      <w:r>
        <w:rPr>
          <w:sz w:val="22"/>
          <w:szCs w:val="22"/>
        </w:rPr>
        <w:t xml:space="preserve">developmental </w:t>
      </w:r>
      <w:r w:rsidR="002E007D">
        <w:rPr>
          <w:sz w:val="22"/>
          <w:szCs w:val="22"/>
        </w:rPr>
        <w:t>characteristics</w:t>
      </w:r>
      <w:r>
        <w:rPr>
          <w:sz w:val="22"/>
          <w:szCs w:val="22"/>
        </w:rPr>
        <w:t xml:space="preserve"> as well </w:t>
      </w:r>
      <w:r w:rsidR="002E007D">
        <w:rPr>
          <w:sz w:val="22"/>
          <w:szCs w:val="22"/>
        </w:rPr>
        <w:t xml:space="preserve">as </w:t>
      </w:r>
      <w:r>
        <w:rPr>
          <w:sz w:val="22"/>
          <w:szCs w:val="22"/>
        </w:rPr>
        <w:t xml:space="preserve">philosophical world views and values </w:t>
      </w:r>
      <w:r w:rsidR="000E28EC">
        <w:rPr>
          <w:sz w:val="22"/>
          <w:szCs w:val="22"/>
        </w:rPr>
        <w:t>framed</w:t>
      </w:r>
      <w:r w:rsidR="00E64CC0">
        <w:rPr>
          <w:sz w:val="22"/>
          <w:szCs w:val="22"/>
        </w:rPr>
        <w:t xml:space="preserve"> through a Biblical</w:t>
      </w:r>
      <w:r w:rsidR="00020C7E">
        <w:rPr>
          <w:sz w:val="22"/>
          <w:szCs w:val="22"/>
        </w:rPr>
        <w:t xml:space="preserve"> perspective </w:t>
      </w:r>
      <w:r>
        <w:rPr>
          <w:sz w:val="22"/>
          <w:szCs w:val="22"/>
        </w:rPr>
        <w:t>guide their own educational pract</w:t>
      </w:r>
      <w:r w:rsidR="00756484">
        <w:rPr>
          <w:sz w:val="22"/>
          <w:szCs w:val="22"/>
        </w:rPr>
        <w:t xml:space="preserve">ice. These principles are </w:t>
      </w:r>
      <w:r w:rsidR="005831E3">
        <w:rPr>
          <w:sz w:val="22"/>
          <w:szCs w:val="22"/>
        </w:rPr>
        <w:t>express</w:t>
      </w:r>
      <w:r w:rsidR="00E3693D">
        <w:rPr>
          <w:sz w:val="22"/>
          <w:szCs w:val="22"/>
        </w:rPr>
        <w:t xml:space="preserve">ed </w:t>
      </w:r>
      <w:r>
        <w:rPr>
          <w:sz w:val="22"/>
          <w:szCs w:val="22"/>
        </w:rPr>
        <w:t xml:space="preserve">in their design of learning spaces, </w:t>
      </w:r>
      <w:r w:rsidR="001973CB">
        <w:rPr>
          <w:sz w:val="22"/>
          <w:szCs w:val="22"/>
        </w:rPr>
        <w:t>program design and scheduling</w:t>
      </w:r>
      <w:r>
        <w:rPr>
          <w:sz w:val="22"/>
          <w:szCs w:val="22"/>
        </w:rPr>
        <w:t xml:space="preserve">, methods of behavioral guidance and assessment practices, and advocacy for young children. </w:t>
      </w:r>
    </w:p>
    <w:p w14:paraId="3D079242" w14:textId="77777777" w:rsidR="00CA4168" w:rsidRDefault="00CA4168" w:rsidP="00CA4168">
      <w:pPr>
        <w:pStyle w:val="Heading2"/>
      </w:pPr>
      <w:r>
        <w:t xml:space="preserve">EDCI 515 GOALS and </w:t>
      </w:r>
      <w:r w:rsidRPr="00651AB8">
        <w:t>Objectives</w:t>
      </w:r>
      <w:r w:rsidRPr="005D23A8">
        <w:t xml:space="preserve"> </w:t>
      </w:r>
    </w:p>
    <w:p w14:paraId="6682C6FB" w14:textId="77777777" w:rsidR="00CA4168" w:rsidRDefault="00CA4168" w:rsidP="00CA4168">
      <w:pPr>
        <w:pStyle w:val="NormalWeb"/>
        <w:ind w:right="90"/>
        <w:rPr>
          <w:sz w:val="22"/>
          <w:szCs w:val="22"/>
        </w:rPr>
      </w:pPr>
      <w:r w:rsidRPr="00426E0A">
        <w:rPr>
          <w:sz w:val="22"/>
          <w:szCs w:val="22"/>
        </w:rPr>
        <w:t xml:space="preserve">Upon successful completion of this course, the student will be </w:t>
      </w:r>
      <w:r>
        <w:rPr>
          <w:sz w:val="22"/>
          <w:szCs w:val="22"/>
        </w:rPr>
        <w:t>able to</w:t>
      </w:r>
      <w:r w:rsidRPr="00F04DA5">
        <w:rPr>
          <w:sz w:val="22"/>
          <w:szCs w:val="22"/>
        </w:rPr>
        <w:t xml:space="preserve">:   </w:t>
      </w:r>
    </w:p>
    <w:p w14:paraId="42187402" w14:textId="77777777" w:rsidR="00CA4168" w:rsidRDefault="00CA4168" w:rsidP="00CA4168">
      <w:pPr>
        <w:pStyle w:val="NormalWeb"/>
        <w:numPr>
          <w:ilvl w:val="0"/>
          <w:numId w:val="21"/>
        </w:numPr>
        <w:spacing w:beforeAutospacing="0" w:afterAutospacing="0"/>
        <w:ind w:right="90"/>
        <w:rPr>
          <w:sz w:val="22"/>
          <w:szCs w:val="22"/>
        </w:rPr>
      </w:pPr>
      <w:r>
        <w:rPr>
          <w:sz w:val="22"/>
          <w:szCs w:val="22"/>
        </w:rPr>
        <w:t>Articulate developmentally appropriate practice for kindergarten education that includes spiritual development.</w:t>
      </w:r>
    </w:p>
    <w:p w14:paraId="3F274EFD" w14:textId="77777777" w:rsidR="00CA4168" w:rsidRDefault="00CA4168" w:rsidP="00CA4168">
      <w:pPr>
        <w:pStyle w:val="NormalWeb"/>
        <w:numPr>
          <w:ilvl w:val="0"/>
          <w:numId w:val="21"/>
        </w:numPr>
        <w:spacing w:beforeAutospacing="0" w:afterAutospacing="0"/>
        <w:ind w:right="90"/>
        <w:rPr>
          <w:sz w:val="22"/>
          <w:szCs w:val="22"/>
        </w:rPr>
      </w:pPr>
      <w:r>
        <w:rPr>
          <w:sz w:val="22"/>
          <w:szCs w:val="22"/>
        </w:rPr>
        <w:t>Describe a personal philosophy of early childhood education and how it shapes learning space, program design, behavioral guidance, and assessment practices.</w:t>
      </w:r>
    </w:p>
    <w:p w14:paraId="620E06B7" w14:textId="77777777" w:rsidR="00CA4168" w:rsidRDefault="00CA4168" w:rsidP="00CA4168">
      <w:pPr>
        <w:pStyle w:val="NormalWeb"/>
        <w:numPr>
          <w:ilvl w:val="0"/>
          <w:numId w:val="21"/>
        </w:numPr>
        <w:spacing w:beforeAutospacing="0" w:afterAutospacing="0"/>
        <w:ind w:right="90"/>
        <w:rPr>
          <w:sz w:val="22"/>
          <w:szCs w:val="22"/>
        </w:rPr>
      </w:pPr>
      <w:r>
        <w:rPr>
          <w:sz w:val="22"/>
          <w:szCs w:val="22"/>
        </w:rPr>
        <w:t>Advocate for developmentally appropriate kindergarten teaching and learning practices with parents, administrators, and other community leaders.</w:t>
      </w:r>
    </w:p>
    <w:p w14:paraId="0269ED73" w14:textId="77777777" w:rsidR="005219EA" w:rsidRPr="00A507C5" w:rsidRDefault="005219EA" w:rsidP="00223D13">
      <w:pPr>
        <w:pStyle w:val="NormalWeb"/>
        <w:spacing w:beforeAutospacing="0" w:afterAutospacing="0"/>
        <w:ind w:right="90"/>
        <w:rPr>
          <w:sz w:val="22"/>
          <w:szCs w:val="22"/>
        </w:rPr>
      </w:pPr>
    </w:p>
    <w:p w14:paraId="3B431A9A" w14:textId="77777777" w:rsidR="00CC46FB" w:rsidRPr="00E62B41" w:rsidRDefault="00CC46FB" w:rsidP="00CC46FB">
      <w:pPr>
        <w:pStyle w:val="Heading2"/>
      </w:pPr>
      <w:r>
        <w:t>REQUIRED TEXT</w:t>
      </w:r>
    </w:p>
    <w:p w14:paraId="18605FF0" w14:textId="77777777" w:rsidR="00CC46FB" w:rsidRDefault="00CC46FB" w:rsidP="00CC46FB">
      <w:pPr>
        <w:spacing w:after="0"/>
        <w:rPr>
          <w:color w:val="000000"/>
          <w:sz w:val="22"/>
          <w:szCs w:val="22"/>
        </w:rPr>
      </w:pPr>
      <w:r>
        <w:rPr>
          <w:color w:val="000000"/>
          <w:sz w:val="22"/>
          <w:szCs w:val="22"/>
        </w:rPr>
        <w:t>No text is required. However, the following book is recommended.</w:t>
      </w:r>
    </w:p>
    <w:p w14:paraId="444D336F" w14:textId="77777777" w:rsidR="00CC46FB" w:rsidRPr="00F52D7C" w:rsidRDefault="00CC46FB" w:rsidP="00CC46FB">
      <w:pPr>
        <w:spacing w:after="0"/>
        <w:rPr>
          <w:color w:val="000000"/>
          <w:sz w:val="22"/>
          <w:szCs w:val="22"/>
        </w:rPr>
      </w:pPr>
      <w:r>
        <w:rPr>
          <w:color w:val="000000"/>
          <w:sz w:val="22"/>
          <w:szCs w:val="22"/>
        </w:rPr>
        <w:t>Woolsey Des Jarlais, C. (2017</w:t>
      </w:r>
      <w:proofErr w:type="gramStart"/>
      <w:r>
        <w:rPr>
          <w:color w:val="000000"/>
          <w:sz w:val="22"/>
          <w:szCs w:val="22"/>
        </w:rPr>
        <w:t xml:space="preserve">)  </w:t>
      </w:r>
      <w:r>
        <w:rPr>
          <w:i/>
          <w:color w:val="000000"/>
          <w:sz w:val="22"/>
          <w:szCs w:val="22"/>
        </w:rPr>
        <w:t>Spiritual</w:t>
      </w:r>
      <w:proofErr w:type="gramEnd"/>
      <w:r>
        <w:rPr>
          <w:i/>
          <w:color w:val="000000"/>
          <w:sz w:val="22"/>
          <w:szCs w:val="22"/>
        </w:rPr>
        <w:t xml:space="preserve"> Development, A Biblical Model for Growth Across the Lifespan. </w:t>
      </w:r>
      <w:r w:rsidRPr="00B75E2C">
        <w:rPr>
          <w:color w:val="000000"/>
          <w:sz w:val="22"/>
          <w:szCs w:val="22"/>
        </w:rPr>
        <w:t>Kindle</w:t>
      </w:r>
      <w:r>
        <w:rPr>
          <w:i/>
          <w:color w:val="000000"/>
          <w:sz w:val="22"/>
          <w:szCs w:val="22"/>
        </w:rPr>
        <w:t xml:space="preserve"> </w:t>
      </w:r>
      <w:r>
        <w:rPr>
          <w:color w:val="000000"/>
          <w:sz w:val="22"/>
          <w:szCs w:val="22"/>
        </w:rPr>
        <w:t>Amazon.</w:t>
      </w:r>
    </w:p>
    <w:p w14:paraId="1E3A911B" w14:textId="77777777" w:rsidR="00DA3C9E" w:rsidRPr="00E31F14" w:rsidRDefault="00DA3C9E" w:rsidP="00DA3C9E">
      <w:pPr>
        <w:spacing w:before="120" w:after="0"/>
        <w:rPr>
          <w:b/>
          <w:sz w:val="22"/>
          <w:szCs w:val="22"/>
        </w:rPr>
      </w:pPr>
    </w:p>
    <w:p w14:paraId="47DD86CF" w14:textId="77777777" w:rsidR="00DA3C9E" w:rsidRPr="0033585B" w:rsidRDefault="00DA3C9E" w:rsidP="00DA3C9E">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rPr>
          <w:b/>
          <w:caps/>
          <w:spacing w:val="15"/>
          <w:sz w:val="22"/>
          <w:szCs w:val="22"/>
        </w:rPr>
      </w:pPr>
      <w:r>
        <w:rPr>
          <w:b/>
          <w:caps/>
          <w:spacing w:val="15"/>
          <w:sz w:val="22"/>
          <w:szCs w:val="22"/>
        </w:rPr>
        <w:t>Weekly Learning Content</w:t>
      </w:r>
    </w:p>
    <w:p w14:paraId="1889906A" w14:textId="77777777" w:rsidR="00DA3C9E" w:rsidRDefault="00DA3C9E" w:rsidP="00DA3C9E">
      <w:pPr>
        <w:rPr>
          <w:rFonts w:ascii="Calibri" w:eastAsia="Times New Roman" w:hAnsi="Calibri" w:cs="Times New Roman"/>
          <w:sz w:val="22"/>
          <w:szCs w:val="22"/>
        </w:rPr>
      </w:pPr>
      <w:r>
        <w:rPr>
          <w:noProof/>
        </w:rPr>
        <w:drawing>
          <wp:inline distT="114300" distB="114300" distL="114300" distR="114300" wp14:anchorId="3AE4F02E" wp14:editId="7BDEE9AD">
            <wp:extent cx="5943600" cy="26289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943600" cy="2628900"/>
                    </a:xfrm>
                    <a:prstGeom prst="rect">
                      <a:avLst/>
                    </a:prstGeom>
                    <a:ln/>
                  </pic:spPr>
                </pic:pic>
              </a:graphicData>
            </a:graphic>
          </wp:inline>
        </w:drawing>
      </w:r>
    </w:p>
    <w:p w14:paraId="7075E47B" w14:textId="4A9FFFCF" w:rsidR="00DA3C9E" w:rsidRDefault="00DA3C9E" w:rsidP="00DA3C9E">
      <w:pPr>
        <w:rPr>
          <w:rFonts w:ascii="Calibri" w:eastAsia="Times New Roman" w:hAnsi="Calibri" w:cs="Times New Roman"/>
          <w:sz w:val="22"/>
          <w:szCs w:val="22"/>
        </w:rPr>
      </w:pPr>
      <w:r>
        <w:rPr>
          <w:rFonts w:ascii="Calibri" w:eastAsia="Times New Roman" w:hAnsi="Calibri" w:cs="Times New Roman"/>
          <w:sz w:val="22"/>
          <w:szCs w:val="22"/>
        </w:rPr>
        <w:lastRenderedPageBreak/>
        <w:t>As</w:t>
      </w:r>
      <w:r w:rsidRPr="004A361C">
        <w:rPr>
          <w:rFonts w:ascii="Calibri" w:eastAsia="Times New Roman" w:hAnsi="Calibri" w:cs="Times New Roman"/>
          <w:sz w:val="22"/>
          <w:szCs w:val="22"/>
        </w:rPr>
        <w:t xml:space="preserve"> you scroll below the course header, you will notice that each week is indicated with the week number and dates (e.g., Week 1:  </w:t>
      </w:r>
      <w:r w:rsidR="00223D13">
        <w:rPr>
          <w:rFonts w:ascii="Calibri" w:eastAsia="Times New Roman" w:hAnsi="Calibri" w:cs="Times New Roman"/>
          <w:sz w:val="22"/>
          <w:szCs w:val="22"/>
        </w:rPr>
        <w:t xml:space="preserve">May 31-June </w:t>
      </w:r>
      <w:r w:rsidR="00E67B0B">
        <w:rPr>
          <w:rFonts w:ascii="Calibri" w:eastAsia="Times New Roman" w:hAnsi="Calibri" w:cs="Times New Roman"/>
          <w:sz w:val="22"/>
          <w:szCs w:val="22"/>
        </w:rPr>
        <w:t>4</w:t>
      </w:r>
      <w:r w:rsidRPr="004A361C">
        <w:rPr>
          <w:rFonts w:ascii="Calibri" w:eastAsia="Times New Roman" w:hAnsi="Calibri" w:cs="Times New Roman"/>
          <w:sz w:val="22"/>
          <w:szCs w:val="22"/>
        </w:rPr>
        <w:t xml:space="preserve">) presented in a vertical label-based view that arranges weekly course content into these learning categories:  PRAISE, PREPARE, PRACTICE, PONDER, and PROVE.  Beneath each label, you will find a list of relevant weekly course content.  </w:t>
      </w:r>
    </w:p>
    <w:p w14:paraId="75CB48CD" w14:textId="77777777" w:rsidR="00DA3C9E" w:rsidRDefault="00DA3C9E" w:rsidP="00DA3C9E">
      <w:r w:rsidRPr="004A361C">
        <w:rPr>
          <w:rFonts w:ascii="Calibri" w:eastAsia="Times New Roman" w:hAnsi="Calibri" w:cs="Times New Roman"/>
          <w:b/>
          <w:bCs/>
          <w:sz w:val="22"/>
          <w:szCs w:val="22"/>
        </w:rPr>
        <w:t xml:space="preserve">Week 1 is orientation, so read everything beneath each week </w:t>
      </w:r>
      <w:r>
        <w:rPr>
          <w:rFonts w:ascii="Calibri" w:eastAsia="Times New Roman" w:hAnsi="Calibri" w:cs="Times New Roman"/>
          <w:b/>
          <w:bCs/>
          <w:sz w:val="22"/>
          <w:szCs w:val="22"/>
        </w:rPr>
        <w:t>l</w:t>
      </w:r>
      <w:r w:rsidRPr="004A361C">
        <w:rPr>
          <w:rFonts w:ascii="Calibri" w:eastAsia="Times New Roman" w:hAnsi="Calibri" w:cs="Times New Roman"/>
          <w:b/>
          <w:bCs/>
          <w:sz w:val="22"/>
          <w:szCs w:val="22"/>
        </w:rPr>
        <w:t>abel, and you will know what to expect in weeks 2 – 7.</w:t>
      </w:r>
      <w:r w:rsidRPr="004A361C">
        <w:rPr>
          <w:rFonts w:ascii="Calibri" w:eastAsia="Times New Roman" w:hAnsi="Calibri" w:cs="Times New Roman"/>
          <w:sz w:val="22"/>
          <w:szCs w:val="22"/>
        </w:rPr>
        <w:t xml:space="preserve">   </w:t>
      </w:r>
    </w:p>
    <w:p w14:paraId="12B4E613" w14:textId="551BAFDB" w:rsidR="00DA3C9E" w:rsidRPr="0034698C" w:rsidRDefault="00DA3C9E" w:rsidP="00DA3C9E">
      <w:pPr>
        <w:pStyle w:val="ListParagraph"/>
        <w:numPr>
          <w:ilvl w:val="0"/>
          <w:numId w:val="19"/>
        </w:numPr>
        <w:rPr>
          <w:sz w:val="22"/>
          <w:szCs w:val="22"/>
        </w:rPr>
      </w:pPr>
      <w:r w:rsidRPr="0034698C">
        <w:rPr>
          <w:b/>
          <w:sz w:val="22"/>
          <w:szCs w:val="22"/>
        </w:rPr>
        <w:t>Praise</w:t>
      </w:r>
      <w:r w:rsidRPr="0034698C">
        <w:rPr>
          <w:sz w:val="22"/>
          <w:szCs w:val="22"/>
        </w:rPr>
        <w:t xml:space="preserve">: Contains the welcome and spiritual emphasis for the week, </w:t>
      </w:r>
      <w:r w:rsidR="00E463D9">
        <w:rPr>
          <w:sz w:val="22"/>
          <w:szCs w:val="22"/>
        </w:rPr>
        <w:t>and a class discussion, where you will dialogue with your classmates about these concepts</w:t>
      </w:r>
      <w:r w:rsidRPr="0034698C">
        <w:rPr>
          <w:sz w:val="22"/>
          <w:szCs w:val="22"/>
        </w:rPr>
        <w:t xml:space="preserve">. </w:t>
      </w:r>
    </w:p>
    <w:p w14:paraId="40EB1549" w14:textId="77777777" w:rsidR="00DA3C9E" w:rsidRPr="0034698C" w:rsidRDefault="00DA3C9E" w:rsidP="00DA3C9E">
      <w:pPr>
        <w:pStyle w:val="ListParagraph"/>
        <w:numPr>
          <w:ilvl w:val="0"/>
          <w:numId w:val="19"/>
        </w:numPr>
        <w:rPr>
          <w:sz w:val="22"/>
          <w:szCs w:val="22"/>
        </w:rPr>
      </w:pPr>
      <w:r w:rsidRPr="0034698C">
        <w:rPr>
          <w:b/>
          <w:sz w:val="22"/>
          <w:szCs w:val="22"/>
        </w:rPr>
        <w:t>Prepare</w:t>
      </w:r>
      <w:r w:rsidRPr="0034698C">
        <w:rPr>
          <w:sz w:val="22"/>
          <w:szCs w:val="22"/>
        </w:rPr>
        <w:t xml:space="preserve">: Contains the readings for the week.  These may include journal articles, book chapters, textbook readings, and media.  </w:t>
      </w:r>
    </w:p>
    <w:p w14:paraId="159C55B5" w14:textId="46636ED6" w:rsidR="00DA3C9E" w:rsidRPr="0034698C" w:rsidRDefault="00DA3C9E" w:rsidP="00DA3C9E">
      <w:pPr>
        <w:pStyle w:val="ListParagraph"/>
        <w:numPr>
          <w:ilvl w:val="0"/>
          <w:numId w:val="19"/>
        </w:numPr>
        <w:rPr>
          <w:sz w:val="22"/>
          <w:szCs w:val="22"/>
        </w:rPr>
      </w:pPr>
      <w:r w:rsidRPr="0034698C">
        <w:rPr>
          <w:b/>
          <w:sz w:val="22"/>
          <w:szCs w:val="22"/>
        </w:rPr>
        <w:t>Practice</w:t>
      </w:r>
      <w:r w:rsidRPr="0034698C">
        <w:rPr>
          <w:sz w:val="22"/>
          <w:szCs w:val="22"/>
        </w:rPr>
        <w:t>: Contains the main lecture material</w:t>
      </w:r>
      <w:r>
        <w:rPr>
          <w:sz w:val="22"/>
          <w:szCs w:val="22"/>
        </w:rPr>
        <w:t xml:space="preserve"> </w:t>
      </w:r>
      <w:r w:rsidRPr="0034698C">
        <w:rPr>
          <w:sz w:val="22"/>
          <w:szCs w:val="22"/>
        </w:rPr>
        <w:t>for the week</w:t>
      </w:r>
      <w:r w:rsidR="00E463D9">
        <w:rPr>
          <w:sz w:val="22"/>
          <w:szCs w:val="22"/>
        </w:rPr>
        <w:t xml:space="preserve"> and the assignment</w:t>
      </w:r>
      <w:r w:rsidRPr="0034698C">
        <w:rPr>
          <w:sz w:val="22"/>
          <w:szCs w:val="22"/>
        </w:rPr>
        <w:t xml:space="preserve">. </w:t>
      </w:r>
    </w:p>
    <w:p w14:paraId="2990BF78" w14:textId="29734354" w:rsidR="00DA3C9E" w:rsidRPr="0034698C" w:rsidRDefault="00DA3C9E" w:rsidP="00DA3C9E">
      <w:pPr>
        <w:pStyle w:val="ListParagraph"/>
        <w:numPr>
          <w:ilvl w:val="0"/>
          <w:numId w:val="19"/>
        </w:numPr>
        <w:rPr>
          <w:sz w:val="22"/>
          <w:szCs w:val="22"/>
        </w:rPr>
      </w:pPr>
      <w:r w:rsidRPr="0034698C">
        <w:rPr>
          <w:b/>
          <w:sz w:val="22"/>
          <w:szCs w:val="22"/>
        </w:rPr>
        <w:t>Ponder</w:t>
      </w:r>
      <w:r w:rsidRPr="0034698C">
        <w:rPr>
          <w:sz w:val="22"/>
          <w:szCs w:val="22"/>
        </w:rPr>
        <w:t>: Th</w:t>
      </w:r>
      <w:r>
        <w:rPr>
          <w:sz w:val="22"/>
          <w:szCs w:val="22"/>
        </w:rPr>
        <w:t>e Ponder section is the discussion forum</w:t>
      </w:r>
      <w:r w:rsidRPr="0034698C">
        <w:rPr>
          <w:sz w:val="22"/>
          <w:szCs w:val="22"/>
        </w:rPr>
        <w:t xml:space="preserve"> where you will </w:t>
      </w:r>
      <w:proofErr w:type="gramStart"/>
      <w:r w:rsidRPr="0034698C">
        <w:rPr>
          <w:sz w:val="22"/>
          <w:szCs w:val="22"/>
        </w:rPr>
        <w:t>dialog</w:t>
      </w:r>
      <w:proofErr w:type="gramEnd"/>
      <w:r w:rsidRPr="0034698C">
        <w:rPr>
          <w:sz w:val="22"/>
          <w:szCs w:val="22"/>
        </w:rPr>
        <w:t xml:space="preserve"> with the other students in the course about the week’s materia</w:t>
      </w:r>
      <w:r w:rsidR="00E463D9">
        <w:rPr>
          <w:sz w:val="22"/>
          <w:szCs w:val="22"/>
        </w:rPr>
        <w:t>l</w:t>
      </w:r>
      <w:r w:rsidRPr="0034698C">
        <w:rPr>
          <w:sz w:val="22"/>
          <w:szCs w:val="22"/>
        </w:rPr>
        <w:t xml:space="preserve">.  Much of the learning in an online course happens in these forums, so don’t neglect this very important part of the program. </w:t>
      </w:r>
    </w:p>
    <w:p w14:paraId="310E39B5" w14:textId="5CDF6D45" w:rsidR="00DA3C9E" w:rsidRPr="0034698C" w:rsidRDefault="00DA3C9E" w:rsidP="00DA3C9E">
      <w:pPr>
        <w:pStyle w:val="ListParagraph"/>
        <w:numPr>
          <w:ilvl w:val="0"/>
          <w:numId w:val="19"/>
        </w:numPr>
        <w:rPr>
          <w:sz w:val="22"/>
          <w:szCs w:val="22"/>
        </w:rPr>
      </w:pPr>
      <w:r w:rsidRPr="0034698C">
        <w:rPr>
          <w:b/>
          <w:sz w:val="22"/>
          <w:szCs w:val="22"/>
        </w:rPr>
        <w:t>Prove</w:t>
      </w:r>
      <w:r w:rsidRPr="0034698C">
        <w:rPr>
          <w:sz w:val="22"/>
          <w:szCs w:val="22"/>
        </w:rPr>
        <w:t xml:space="preserve">: Contains </w:t>
      </w:r>
      <w:r w:rsidR="00E463D9">
        <w:rPr>
          <w:sz w:val="22"/>
          <w:szCs w:val="22"/>
        </w:rPr>
        <w:t>a</w:t>
      </w:r>
      <w:r w:rsidRPr="0034698C">
        <w:rPr>
          <w:sz w:val="22"/>
          <w:szCs w:val="22"/>
        </w:rPr>
        <w:t xml:space="preserve"> </w:t>
      </w:r>
      <w:r w:rsidR="00E463D9">
        <w:rPr>
          <w:sz w:val="22"/>
          <w:szCs w:val="22"/>
        </w:rPr>
        <w:t xml:space="preserve">summary and </w:t>
      </w:r>
      <w:r w:rsidRPr="0034698C">
        <w:rPr>
          <w:sz w:val="22"/>
          <w:szCs w:val="22"/>
        </w:rPr>
        <w:t xml:space="preserve">application of your learning </w:t>
      </w:r>
      <w:r w:rsidR="00E463D9">
        <w:rPr>
          <w:sz w:val="22"/>
          <w:szCs w:val="22"/>
        </w:rPr>
        <w:t>for the course</w:t>
      </w:r>
      <w:r w:rsidRPr="0034698C">
        <w:rPr>
          <w:sz w:val="22"/>
          <w:szCs w:val="22"/>
        </w:rPr>
        <w:t>. Th</w:t>
      </w:r>
      <w:r>
        <w:rPr>
          <w:sz w:val="22"/>
          <w:szCs w:val="22"/>
        </w:rPr>
        <w:t>is</w:t>
      </w:r>
      <w:r w:rsidRPr="0034698C">
        <w:rPr>
          <w:sz w:val="22"/>
          <w:szCs w:val="22"/>
        </w:rPr>
        <w:t xml:space="preserve"> </w:t>
      </w:r>
      <w:r w:rsidR="00C33356">
        <w:rPr>
          <w:sz w:val="22"/>
          <w:szCs w:val="22"/>
        </w:rPr>
        <w:t>will</w:t>
      </w:r>
      <w:r w:rsidRPr="0034698C">
        <w:rPr>
          <w:sz w:val="22"/>
          <w:szCs w:val="22"/>
        </w:rPr>
        <w:t xml:space="preserve"> be </w:t>
      </w:r>
      <w:r>
        <w:rPr>
          <w:sz w:val="22"/>
          <w:szCs w:val="22"/>
        </w:rPr>
        <w:t xml:space="preserve">in the form of </w:t>
      </w:r>
      <w:r w:rsidR="00E463D9">
        <w:rPr>
          <w:sz w:val="22"/>
          <w:szCs w:val="22"/>
        </w:rPr>
        <w:t>a</w:t>
      </w:r>
      <w:r w:rsidR="00C33356">
        <w:rPr>
          <w:sz w:val="22"/>
          <w:szCs w:val="22"/>
        </w:rPr>
        <w:t xml:space="preserve"> formal</w:t>
      </w:r>
      <w:r w:rsidR="00E463D9">
        <w:rPr>
          <w:sz w:val="22"/>
          <w:szCs w:val="22"/>
        </w:rPr>
        <w:t xml:space="preserve"> </w:t>
      </w:r>
      <w:r w:rsidR="00C33356">
        <w:rPr>
          <w:sz w:val="22"/>
          <w:szCs w:val="22"/>
        </w:rPr>
        <w:t xml:space="preserve">paper and a </w:t>
      </w:r>
      <w:proofErr w:type="spellStart"/>
      <w:r w:rsidR="00C33356">
        <w:rPr>
          <w:sz w:val="22"/>
          <w:szCs w:val="22"/>
        </w:rPr>
        <w:t>Powerpoint</w:t>
      </w:r>
      <w:proofErr w:type="spellEnd"/>
      <w:r w:rsidR="00C33356">
        <w:rPr>
          <w:sz w:val="22"/>
          <w:szCs w:val="22"/>
        </w:rPr>
        <w:t>.</w:t>
      </w:r>
    </w:p>
    <w:p w14:paraId="54B4E4C6" w14:textId="1BB7B25F" w:rsidR="00FA26E2" w:rsidRPr="0033585B" w:rsidRDefault="00BF2D58" w:rsidP="00FA26E2">
      <w:pPr>
        <w:pStyle w:val="Heading2"/>
      </w:pPr>
      <w:r>
        <w:t>EDCI 515</w:t>
      </w:r>
      <w:r w:rsidR="00B40225" w:rsidRPr="0033585B">
        <w:t xml:space="preserve"> </w:t>
      </w:r>
      <w:r w:rsidR="0057197F" w:rsidRPr="0033585B">
        <w:t xml:space="preserve">Course Assignments </w:t>
      </w:r>
    </w:p>
    <w:p w14:paraId="3AB95EDD" w14:textId="77777777" w:rsidR="00FA26E2" w:rsidRPr="0033585B" w:rsidRDefault="00FA26E2" w:rsidP="00FA26E2">
      <w:pPr>
        <w:pStyle w:val="NormalWeb"/>
        <w:spacing w:before="120" w:beforeAutospacing="0" w:after="120" w:afterAutospacing="0"/>
        <w:ind w:right="86"/>
        <w:rPr>
          <w:rFonts w:cs="Times New Roman"/>
          <w:sz w:val="22"/>
          <w:szCs w:val="22"/>
        </w:rPr>
      </w:pPr>
      <w:r w:rsidRPr="0033585B">
        <w:rPr>
          <w:rFonts w:cs="Times New Roman"/>
          <w:sz w:val="22"/>
          <w:szCs w:val="22"/>
        </w:rPr>
        <w:t xml:space="preserve">The grading system for this course is designed to assess your work from both a theoretical and practical perspective and covers a variety of assessments to measure performance toward achievement of the class goals and objectives. </w:t>
      </w:r>
    </w:p>
    <w:p w14:paraId="79FBF4A4" w14:textId="3A041FF3" w:rsidR="002E08DF" w:rsidRDefault="00FA26E2" w:rsidP="00FA26E2">
      <w:pPr>
        <w:pStyle w:val="NormalWeb"/>
        <w:spacing w:before="120" w:beforeAutospacing="0" w:after="120" w:afterAutospacing="0"/>
        <w:ind w:right="86"/>
        <w:rPr>
          <w:sz w:val="22"/>
          <w:szCs w:val="22"/>
        </w:rPr>
      </w:pPr>
      <w:r w:rsidRPr="0033585B">
        <w:rPr>
          <w:rFonts w:cs="Times New Roman"/>
          <w:b/>
          <w:sz w:val="22"/>
          <w:szCs w:val="22"/>
        </w:rPr>
        <w:t xml:space="preserve">Participation in Class </w:t>
      </w:r>
      <w:r w:rsidRPr="007A76F5">
        <w:rPr>
          <w:rFonts w:cs="Times New Roman"/>
          <w:b/>
          <w:sz w:val="22"/>
          <w:szCs w:val="22"/>
        </w:rPr>
        <w:t xml:space="preserve">Discussions </w:t>
      </w:r>
      <w:r w:rsidR="002E08DF" w:rsidRPr="007A76F5">
        <w:rPr>
          <w:rFonts w:cs="Times New Roman"/>
          <w:b/>
          <w:sz w:val="22"/>
          <w:szCs w:val="22"/>
        </w:rPr>
        <w:t>(</w:t>
      </w:r>
      <w:r w:rsidR="009D40AE">
        <w:rPr>
          <w:rFonts w:cs="Times New Roman"/>
          <w:b/>
          <w:sz w:val="22"/>
          <w:szCs w:val="22"/>
        </w:rPr>
        <w:t>10</w:t>
      </w:r>
      <w:r w:rsidR="007B1E9A">
        <w:rPr>
          <w:rFonts w:cs="Times New Roman"/>
          <w:b/>
          <w:sz w:val="22"/>
          <w:szCs w:val="22"/>
        </w:rPr>
        <w:t xml:space="preserve"> points</w:t>
      </w:r>
      <w:r w:rsidR="009D40AE">
        <w:rPr>
          <w:rFonts w:cs="Times New Roman"/>
          <w:b/>
          <w:sz w:val="22"/>
          <w:szCs w:val="22"/>
        </w:rPr>
        <w:t xml:space="preserve"> each</w:t>
      </w:r>
      <w:r w:rsidRPr="007A76F5">
        <w:rPr>
          <w:rFonts w:cs="Times New Roman"/>
          <w:b/>
          <w:sz w:val="22"/>
          <w:szCs w:val="22"/>
        </w:rPr>
        <w:t xml:space="preserve">). </w:t>
      </w:r>
      <w:r w:rsidRPr="007A76F5">
        <w:rPr>
          <w:sz w:val="22"/>
          <w:szCs w:val="22"/>
        </w:rPr>
        <w:t>You</w:t>
      </w:r>
      <w:r w:rsidRPr="0033585B">
        <w:rPr>
          <w:sz w:val="22"/>
          <w:szCs w:val="22"/>
        </w:rPr>
        <w:t xml:space="preserve"> will interact with the other co-learners in class by posting original</w:t>
      </w:r>
      <w:r w:rsidR="005A563D" w:rsidRPr="0033585B">
        <w:rPr>
          <w:sz w:val="22"/>
          <w:szCs w:val="22"/>
        </w:rPr>
        <w:t xml:space="preserve"> </w:t>
      </w:r>
      <w:proofErr w:type="gramStart"/>
      <w:r w:rsidR="005A563D" w:rsidRPr="0033585B">
        <w:rPr>
          <w:sz w:val="22"/>
          <w:szCs w:val="22"/>
        </w:rPr>
        <w:t>thought</w:t>
      </w:r>
      <w:proofErr w:type="gramEnd"/>
      <w:r w:rsidR="005A563D" w:rsidRPr="0033585B">
        <w:rPr>
          <w:sz w:val="22"/>
          <w:szCs w:val="22"/>
        </w:rPr>
        <w:t xml:space="preserve"> and replying to others’</w:t>
      </w:r>
      <w:r w:rsidRPr="0033585B">
        <w:rPr>
          <w:sz w:val="22"/>
          <w:szCs w:val="22"/>
        </w:rPr>
        <w:t xml:space="preserve"> posts. </w:t>
      </w:r>
      <w:r w:rsidR="004A05FE">
        <w:rPr>
          <w:sz w:val="22"/>
          <w:szCs w:val="22"/>
        </w:rPr>
        <w:t xml:space="preserve">There are two class discussions </w:t>
      </w:r>
      <w:r w:rsidRPr="0033585B">
        <w:rPr>
          <w:sz w:val="22"/>
          <w:szCs w:val="22"/>
        </w:rPr>
        <w:t>that will be graded each week covering the essential question</w:t>
      </w:r>
      <w:r w:rsidR="004A05FE">
        <w:rPr>
          <w:sz w:val="22"/>
          <w:szCs w:val="22"/>
        </w:rPr>
        <w:t>s</w:t>
      </w:r>
      <w:r w:rsidRPr="0033585B">
        <w:rPr>
          <w:sz w:val="22"/>
          <w:szCs w:val="22"/>
        </w:rPr>
        <w:t xml:space="preserve"> and topics for the week. </w:t>
      </w:r>
      <w:r w:rsidR="005A563D" w:rsidRPr="0033585B">
        <w:rPr>
          <w:sz w:val="22"/>
          <w:szCs w:val="22"/>
        </w:rPr>
        <w:t>To receive points and a grade</w:t>
      </w:r>
      <w:r w:rsidRPr="0033585B">
        <w:rPr>
          <w:sz w:val="22"/>
          <w:szCs w:val="22"/>
        </w:rPr>
        <w:t xml:space="preserve"> you are expected to post a minimum of three posts (one initial post and two</w:t>
      </w:r>
      <w:r w:rsidR="005A563D" w:rsidRPr="0033585B">
        <w:rPr>
          <w:sz w:val="22"/>
          <w:szCs w:val="22"/>
        </w:rPr>
        <w:t xml:space="preserve"> responses to classmates). You may</w:t>
      </w:r>
      <w:r w:rsidRPr="0033585B">
        <w:rPr>
          <w:sz w:val="22"/>
          <w:szCs w:val="22"/>
        </w:rPr>
        <w:t xml:space="preserve"> respond as many times </w:t>
      </w:r>
      <w:r w:rsidRPr="00B45786">
        <w:rPr>
          <w:sz w:val="22"/>
          <w:szCs w:val="22"/>
        </w:rPr>
        <w:t xml:space="preserve">as you like, but you must meet at least the minimum of three quality posts. </w:t>
      </w:r>
    </w:p>
    <w:p w14:paraId="7AA0F07D" w14:textId="2885D741" w:rsidR="00FA26E2" w:rsidRPr="007A76F5" w:rsidRDefault="00CF0CFA" w:rsidP="00FA26E2">
      <w:pPr>
        <w:pStyle w:val="NormalWeb"/>
        <w:spacing w:before="120" w:beforeAutospacing="0" w:after="120" w:afterAutospacing="0"/>
        <w:ind w:right="86"/>
        <w:rPr>
          <w:sz w:val="22"/>
          <w:szCs w:val="22"/>
        </w:rPr>
      </w:pPr>
      <w:r w:rsidRPr="007A76F5">
        <w:rPr>
          <w:sz w:val="22"/>
          <w:szCs w:val="22"/>
        </w:rPr>
        <w:t xml:space="preserve">You can find the </w:t>
      </w:r>
      <w:r w:rsidR="00FA26E2" w:rsidRPr="007A76F5">
        <w:rPr>
          <w:sz w:val="22"/>
          <w:szCs w:val="22"/>
        </w:rPr>
        <w:t xml:space="preserve">rubric that will be used to grade your discussion assignments </w:t>
      </w:r>
      <w:r w:rsidR="005A563D" w:rsidRPr="007A76F5">
        <w:rPr>
          <w:sz w:val="22"/>
          <w:szCs w:val="22"/>
        </w:rPr>
        <w:t xml:space="preserve">located under </w:t>
      </w:r>
      <w:r w:rsidR="005A563D" w:rsidRPr="007A76F5">
        <w:rPr>
          <w:i/>
          <w:sz w:val="22"/>
          <w:szCs w:val="22"/>
        </w:rPr>
        <w:t>Course</w:t>
      </w:r>
      <w:r w:rsidR="005A563D" w:rsidRPr="007A76F5">
        <w:rPr>
          <w:sz w:val="22"/>
          <w:szCs w:val="22"/>
        </w:rPr>
        <w:t xml:space="preserve"> </w:t>
      </w:r>
      <w:r w:rsidR="005A563D" w:rsidRPr="007A76F5">
        <w:rPr>
          <w:i/>
          <w:sz w:val="22"/>
          <w:szCs w:val="22"/>
        </w:rPr>
        <w:t xml:space="preserve">Resources </w:t>
      </w:r>
      <w:r w:rsidRPr="007A76F5">
        <w:rPr>
          <w:sz w:val="22"/>
          <w:szCs w:val="22"/>
        </w:rPr>
        <w:t>i</w:t>
      </w:r>
      <w:r w:rsidR="005A563D" w:rsidRPr="007A76F5">
        <w:rPr>
          <w:sz w:val="22"/>
          <w:szCs w:val="22"/>
        </w:rPr>
        <w:t xml:space="preserve">n </w:t>
      </w:r>
      <w:proofErr w:type="spellStart"/>
      <w:r w:rsidR="005A563D" w:rsidRPr="007A76F5">
        <w:rPr>
          <w:sz w:val="22"/>
          <w:szCs w:val="22"/>
        </w:rPr>
        <w:t>eClass</w:t>
      </w:r>
      <w:proofErr w:type="spellEnd"/>
      <w:r w:rsidR="00C33356">
        <w:rPr>
          <w:sz w:val="22"/>
          <w:szCs w:val="22"/>
        </w:rPr>
        <w:t xml:space="preserve"> and at the end of this syllabus</w:t>
      </w:r>
      <w:r w:rsidR="005A563D" w:rsidRPr="007A76F5">
        <w:rPr>
          <w:sz w:val="22"/>
          <w:szCs w:val="22"/>
        </w:rPr>
        <w:t>.</w:t>
      </w:r>
      <w:r w:rsidR="00FA26E2" w:rsidRPr="007A76F5">
        <w:rPr>
          <w:sz w:val="22"/>
          <w:szCs w:val="22"/>
        </w:rPr>
        <w:t xml:space="preserve"> Check the weekly requirements in </w:t>
      </w:r>
      <w:proofErr w:type="spellStart"/>
      <w:r w:rsidR="00FA26E2" w:rsidRPr="007A76F5">
        <w:rPr>
          <w:sz w:val="22"/>
          <w:szCs w:val="22"/>
        </w:rPr>
        <w:t>eClass</w:t>
      </w:r>
      <w:proofErr w:type="spellEnd"/>
      <w:r w:rsidR="00FA26E2" w:rsidRPr="007A76F5">
        <w:rPr>
          <w:sz w:val="22"/>
          <w:szCs w:val="22"/>
        </w:rPr>
        <w:t xml:space="preserve"> for updates.</w:t>
      </w:r>
    </w:p>
    <w:p w14:paraId="31D6FB1B" w14:textId="2597C5B4" w:rsidR="00591012" w:rsidRDefault="00FA26E2" w:rsidP="00FA26E2">
      <w:pPr>
        <w:pStyle w:val="NormalWeb"/>
        <w:spacing w:before="120" w:beforeAutospacing="0" w:after="120" w:afterAutospacing="0"/>
        <w:ind w:right="86"/>
        <w:rPr>
          <w:sz w:val="22"/>
          <w:szCs w:val="22"/>
        </w:rPr>
      </w:pPr>
      <w:r w:rsidRPr="007A76F5">
        <w:rPr>
          <w:b/>
          <w:sz w:val="22"/>
          <w:szCs w:val="22"/>
        </w:rPr>
        <w:t xml:space="preserve">Assessments and </w:t>
      </w:r>
      <w:proofErr w:type="gramStart"/>
      <w:r w:rsidRPr="007A76F5">
        <w:rPr>
          <w:b/>
          <w:sz w:val="22"/>
          <w:szCs w:val="22"/>
        </w:rPr>
        <w:t>Applications .</w:t>
      </w:r>
      <w:proofErr w:type="gramEnd"/>
      <w:r w:rsidR="005A563D" w:rsidRPr="007A76F5">
        <w:rPr>
          <w:sz w:val="22"/>
          <w:szCs w:val="22"/>
        </w:rPr>
        <w:t xml:space="preserve"> Each week</w:t>
      </w:r>
      <w:r w:rsidRPr="007A76F5">
        <w:rPr>
          <w:sz w:val="22"/>
          <w:szCs w:val="22"/>
        </w:rPr>
        <w:t xml:space="preserve"> the </w:t>
      </w:r>
      <w:r w:rsidR="00BF2D58" w:rsidRPr="007A76F5">
        <w:rPr>
          <w:b/>
          <w:i/>
          <w:sz w:val="22"/>
          <w:szCs w:val="22"/>
        </w:rPr>
        <w:t>Prepare</w:t>
      </w:r>
      <w:r w:rsidRPr="007A76F5">
        <w:rPr>
          <w:b/>
          <w:i/>
          <w:sz w:val="22"/>
          <w:szCs w:val="22"/>
        </w:rPr>
        <w:t xml:space="preserve"> </w:t>
      </w:r>
      <w:r w:rsidRPr="007A76F5">
        <w:rPr>
          <w:sz w:val="22"/>
          <w:szCs w:val="22"/>
        </w:rPr>
        <w:t xml:space="preserve">icon </w:t>
      </w:r>
      <w:r w:rsidR="005A563D" w:rsidRPr="007A76F5">
        <w:rPr>
          <w:sz w:val="22"/>
          <w:szCs w:val="22"/>
        </w:rPr>
        <w:t xml:space="preserve">leads you to </w:t>
      </w:r>
      <w:r w:rsidRPr="007A76F5">
        <w:rPr>
          <w:sz w:val="22"/>
          <w:szCs w:val="22"/>
        </w:rPr>
        <w:t xml:space="preserve">learning activities where you </w:t>
      </w:r>
      <w:r w:rsidR="00CF0CFA" w:rsidRPr="007A76F5">
        <w:rPr>
          <w:sz w:val="22"/>
          <w:szCs w:val="22"/>
        </w:rPr>
        <w:t>will</w:t>
      </w:r>
      <w:r w:rsidRPr="007A76F5">
        <w:rPr>
          <w:sz w:val="22"/>
          <w:szCs w:val="22"/>
        </w:rPr>
        <w:t xml:space="preserve"> apply what you have learned in various ways. </w:t>
      </w:r>
      <w:r w:rsidR="00591012">
        <w:rPr>
          <w:sz w:val="22"/>
          <w:szCs w:val="22"/>
        </w:rPr>
        <w:t xml:space="preserve">(Sometimes there may be an assignment in this section to help prepare for the </w:t>
      </w:r>
      <w:r w:rsidR="00591012">
        <w:rPr>
          <w:b/>
          <w:i/>
          <w:sz w:val="22"/>
          <w:szCs w:val="22"/>
        </w:rPr>
        <w:t xml:space="preserve">Practice </w:t>
      </w:r>
      <w:r w:rsidR="00591012">
        <w:rPr>
          <w:sz w:val="22"/>
          <w:szCs w:val="22"/>
        </w:rPr>
        <w:t xml:space="preserve">assignment.)  </w:t>
      </w:r>
      <w:r w:rsidRPr="007A76F5">
        <w:rPr>
          <w:sz w:val="22"/>
          <w:szCs w:val="22"/>
        </w:rPr>
        <w:t xml:space="preserve">It is essential that you read </w:t>
      </w:r>
      <w:proofErr w:type="gramStart"/>
      <w:r w:rsidRPr="007A76F5">
        <w:rPr>
          <w:sz w:val="22"/>
          <w:szCs w:val="22"/>
        </w:rPr>
        <w:t>all of</w:t>
      </w:r>
      <w:proofErr w:type="gramEnd"/>
      <w:r w:rsidRPr="007A76F5">
        <w:rPr>
          <w:sz w:val="22"/>
          <w:szCs w:val="22"/>
        </w:rPr>
        <w:t xml:space="preserve"> the materials provided for the week and watch any lectures provided</w:t>
      </w:r>
      <w:r w:rsidR="00C33356">
        <w:rPr>
          <w:sz w:val="22"/>
          <w:szCs w:val="22"/>
        </w:rPr>
        <w:t>, as well as do your own research</w:t>
      </w:r>
      <w:r w:rsidRPr="007A76F5">
        <w:rPr>
          <w:sz w:val="22"/>
          <w:szCs w:val="22"/>
        </w:rPr>
        <w:t xml:space="preserve">. You are expected to incorporate the big ideas and understandings gleaned through the readings and lectures into the work you do in the course. </w:t>
      </w:r>
      <w:r w:rsidR="00C33356">
        <w:rPr>
          <w:sz w:val="22"/>
          <w:szCs w:val="22"/>
        </w:rPr>
        <w:t xml:space="preserve">The rubric describing how this material will be evaluated is at the end of this syllabus. </w:t>
      </w:r>
      <w:r w:rsidRPr="007A76F5">
        <w:rPr>
          <w:sz w:val="22"/>
          <w:szCs w:val="22"/>
        </w:rPr>
        <w:t>Regular communication</w:t>
      </w:r>
      <w:r w:rsidRPr="00B45786">
        <w:rPr>
          <w:sz w:val="22"/>
          <w:szCs w:val="22"/>
        </w:rPr>
        <w:t xml:space="preserve"> with your professor will help to ensure success. Check the weekly requirements in </w:t>
      </w:r>
      <w:proofErr w:type="spellStart"/>
      <w:r w:rsidRPr="00B45786">
        <w:rPr>
          <w:sz w:val="22"/>
          <w:szCs w:val="22"/>
        </w:rPr>
        <w:t>eClass</w:t>
      </w:r>
      <w:proofErr w:type="spellEnd"/>
      <w:r w:rsidRPr="00B45786">
        <w:rPr>
          <w:sz w:val="22"/>
          <w:szCs w:val="22"/>
        </w:rPr>
        <w:t xml:space="preserve"> for updates.</w:t>
      </w:r>
    </w:p>
    <w:p w14:paraId="0B36EBEA" w14:textId="75152370" w:rsidR="00FA26E2" w:rsidRDefault="00591012" w:rsidP="00FA26E2">
      <w:pPr>
        <w:pStyle w:val="NormalWeb"/>
        <w:spacing w:before="120" w:beforeAutospacing="0" w:after="120" w:afterAutospacing="0"/>
        <w:ind w:right="86"/>
        <w:rPr>
          <w:sz w:val="22"/>
          <w:szCs w:val="22"/>
        </w:rPr>
      </w:pPr>
      <w:r>
        <w:rPr>
          <w:sz w:val="22"/>
          <w:szCs w:val="22"/>
        </w:rPr>
        <w:t xml:space="preserve">The </w:t>
      </w:r>
      <w:r>
        <w:rPr>
          <w:b/>
          <w:i/>
          <w:sz w:val="22"/>
          <w:szCs w:val="22"/>
        </w:rPr>
        <w:t xml:space="preserve">Practice </w:t>
      </w:r>
      <w:r>
        <w:rPr>
          <w:sz w:val="22"/>
          <w:szCs w:val="22"/>
        </w:rPr>
        <w:t xml:space="preserve">section gives you the directions and link where you will post the assignment/s for the week. </w:t>
      </w:r>
      <w:r w:rsidR="009D40AE">
        <w:rPr>
          <w:sz w:val="22"/>
          <w:szCs w:val="22"/>
        </w:rPr>
        <w:t xml:space="preserve"> The lists and points for the </w:t>
      </w:r>
      <w:r w:rsidR="009D40AE" w:rsidRPr="00591012">
        <w:rPr>
          <w:b/>
          <w:i/>
          <w:sz w:val="22"/>
          <w:szCs w:val="22"/>
        </w:rPr>
        <w:t xml:space="preserve">Prepare </w:t>
      </w:r>
      <w:r>
        <w:rPr>
          <w:sz w:val="22"/>
          <w:szCs w:val="22"/>
        </w:rPr>
        <w:t xml:space="preserve">and </w:t>
      </w:r>
      <w:r w:rsidRPr="00591012">
        <w:rPr>
          <w:b/>
          <w:i/>
          <w:sz w:val="22"/>
          <w:szCs w:val="22"/>
        </w:rPr>
        <w:t>Practice</w:t>
      </w:r>
      <w:r>
        <w:rPr>
          <w:sz w:val="22"/>
          <w:szCs w:val="22"/>
        </w:rPr>
        <w:t xml:space="preserve"> Assignments </w:t>
      </w:r>
      <w:r w:rsidR="009D40AE">
        <w:rPr>
          <w:sz w:val="22"/>
          <w:szCs w:val="22"/>
        </w:rPr>
        <w:t>follow:</w:t>
      </w:r>
    </w:p>
    <w:p w14:paraId="1CD254D2" w14:textId="326E8A9C" w:rsidR="009D40AE" w:rsidRDefault="00B7692A" w:rsidP="00B57336">
      <w:pPr>
        <w:ind w:left="720"/>
      </w:pPr>
      <w:r>
        <w:t>W 2</w:t>
      </w:r>
      <w:r w:rsidR="009D40AE">
        <w:t xml:space="preserve">       Field Activity</w:t>
      </w:r>
      <w:r w:rsidR="00591012">
        <w:t xml:space="preserve"> </w:t>
      </w:r>
      <w:r w:rsidR="009D40AE">
        <w:tab/>
      </w:r>
      <w:r w:rsidR="009D40AE">
        <w:tab/>
      </w:r>
      <w:r w:rsidR="00BC65E4">
        <w:tab/>
      </w:r>
      <w:r w:rsidR="009D40AE">
        <w:t>20</w:t>
      </w:r>
    </w:p>
    <w:p w14:paraId="4C0CC27F" w14:textId="7A0A6A07" w:rsidR="009D40AE" w:rsidRDefault="00B7692A" w:rsidP="00B57336">
      <w:pPr>
        <w:ind w:left="720"/>
      </w:pPr>
      <w:r>
        <w:t>W 2</w:t>
      </w:r>
      <w:r w:rsidR="009D40AE">
        <w:t xml:space="preserve">       </w:t>
      </w:r>
      <w:r w:rsidR="00461D9B">
        <w:t xml:space="preserve">  </w:t>
      </w:r>
      <w:r w:rsidR="009D40AE">
        <w:t xml:space="preserve">Kin Child Develop           </w:t>
      </w:r>
      <w:r w:rsidR="004B16C4">
        <w:t xml:space="preserve">      </w:t>
      </w:r>
      <w:r w:rsidR="00BC65E4">
        <w:tab/>
      </w:r>
      <w:r w:rsidR="00EC12AE">
        <w:t>4</w:t>
      </w:r>
      <w:r w:rsidR="009D40AE">
        <w:t>0</w:t>
      </w:r>
    </w:p>
    <w:p w14:paraId="208E638C" w14:textId="31F40344" w:rsidR="009D40AE" w:rsidRDefault="00B7692A" w:rsidP="00B57336">
      <w:pPr>
        <w:ind w:left="720"/>
      </w:pPr>
      <w:r>
        <w:lastRenderedPageBreak/>
        <w:t>W 3</w:t>
      </w:r>
      <w:r w:rsidR="00BC65E4">
        <w:tab/>
        <w:t>Draft Philosophy paper</w:t>
      </w:r>
      <w:r w:rsidR="00870ED6">
        <w:tab/>
      </w:r>
      <w:r w:rsidR="00BC65E4">
        <w:tab/>
      </w:r>
      <w:r w:rsidR="00EC12AE">
        <w:t>5</w:t>
      </w:r>
      <w:r w:rsidR="009D40AE">
        <w:t>0</w:t>
      </w:r>
    </w:p>
    <w:p w14:paraId="118DAA6F" w14:textId="7CD5BDB1" w:rsidR="009D40AE" w:rsidRDefault="00B7692A" w:rsidP="00B57336">
      <w:pPr>
        <w:ind w:left="720"/>
      </w:pPr>
      <w:r>
        <w:t>W 4</w:t>
      </w:r>
      <w:r w:rsidR="00E10998">
        <w:tab/>
      </w:r>
      <w:r w:rsidR="009D40AE">
        <w:t>Outdoor</w:t>
      </w:r>
      <w:r w:rsidR="00EC5D54">
        <w:t xml:space="preserve"> Design </w:t>
      </w:r>
      <w:r w:rsidR="00EC5D54">
        <w:tab/>
        <w:t>PP</w:t>
      </w:r>
      <w:r w:rsidR="00BC65E4">
        <w:tab/>
      </w:r>
      <w:r w:rsidR="00E10998">
        <w:t xml:space="preserve"> </w:t>
      </w:r>
      <w:r w:rsidR="00E10998">
        <w:tab/>
      </w:r>
      <w:r w:rsidR="00461D9B">
        <w:t>5</w:t>
      </w:r>
      <w:r w:rsidR="009D40AE">
        <w:t>0</w:t>
      </w:r>
    </w:p>
    <w:p w14:paraId="02D01D20" w14:textId="27AF1126" w:rsidR="009D40AE" w:rsidRDefault="00B7692A" w:rsidP="00B57336">
      <w:pPr>
        <w:ind w:left="720"/>
      </w:pPr>
      <w:r>
        <w:t>W 4</w:t>
      </w:r>
      <w:r w:rsidR="00BC65E4">
        <w:t xml:space="preserve"> </w:t>
      </w:r>
      <w:r w:rsidR="00BC65E4">
        <w:tab/>
      </w:r>
      <w:r w:rsidR="009D40AE">
        <w:t>Outdoor Phil</w:t>
      </w:r>
      <w:r w:rsidR="00BC65E4">
        <w:t xml:space="preserve"> paper</w:t>
      </w:r>
      <w:r w:rsidR="00E10998">
        <w:t xml:space="preserve"> </w:t>
      </w:r>
      <w:r w:rsidR="00BC65E4">
        <w:tab/>
      </w:r>
      <w:r w:rsidR="00EC5D54">
        <w:tab/>
      </w:r>
      <w:r w:rsidR="00461D9B">
        <w:t>2</w:t>
      </w:r>
      <w:r w:rsidR="009D40AE">
        <w:t>0</w:t>
      </w:r>
    </w:p>
    <w:p w14:paraId="3DD3A025" w14:textId="57F83FC1" w:rsidR="00EC5D54" w:rsidRDefault="00EC5D54" w:rsidP="00B57336">
      <w:pPr>
        <w:ind w:left="720"/>
      </w:pPr>
      <w:r>
        <w:t>W 5         Indoor Classroom PP</w:t>
      </w:r>
      <w:r>
        <w:tab/>
      </w:r>
      <w:r>
        <w:tab/>
      </w:r>
      <w:r w:rsidR="0072300F">
        <w:t>3</w:t>
      </w:r>
      <w:r>
        <w:t>0</w:t>
      </w:r>
    </w:p>
    <w:p w14:paraId="7AB37A0A" w14:textId="34556091" w:rsidR="00EC5D54" w:rsidRDefault="00EC5D54" w:rsidP="00B57336">
      <w:pPr>
        <w:ind w:left="720"/>
      </w:pPr>
      <w:r>
        <w:t>W 5</w:t>
      </w:r>
      <w:r>
        <w:tab/>
      </w:r>
      <w:r w:rsidR="005E4BDF">
        <w:t xml:space="preserve">Program </w:t>
      </w:r>
      <w:r w:rsidR="00461D9B">
        <w:t>Schedule</w:t>
      </w:r>
      <w:r w:rsidR="00EB4C9F">
        <w:t>/First week</w:t>
      </w:r>
      <w:r w:rsidR="005E4BDF">
        <w:t xml:space="preserve">          </w:t>
      </w:r>
      <w:r w:rsidR="007D3138">
        <w:t xml:space="preserve"> </w:t>
      </w:r>
      <w:r w:rsidR="00EB4C9F">
        <w:t>6</w:t>
      </w:r>
      <w:r>
        <w:t>0</w:t>
      </w:r>
    </w:p>
    <w:p w14:paraId="05D93671" w14:textId="266F2AA3" w:rsidR="009D40AE" w:rsidRPr="009D40AE" w:rsidRDefault="00C73A53" w:rsidP="00B57336">
      <w:pPr>
        <w:ind w:left="720"/>
      </w:pPr>
      <w:r>
        <w:t>W 6</w:t>
      </w:r>
      <w:r>
        <w:tab/>
      </w:r>
      <w:r w:rsidR="00870ED6">
        <w:t>Behavior Guidance</w:t>
      </w:r>
      <w:r w:rsidR="00870ED6">
        <w:tab/>
      </w:r>
      <w:r w:rsidR="00BC65E4">
        <w:tab/>
      </w:r>
      <w:r w:rsidR="007A46EF">
        <w:t>3</w:t>
      </w:r>
      <w:r w:rsidR="009D40AE" w:rsidRPr="009D40AE">
        <w:t>0</w:t>
      </w:r>
    </w:p>
    <w:p w14:paraId="5149B581" w14:textId="5AA41E7C" w:rsidR="001E62E5" w:rsidRDefault="00E10998" w:rsidP="00866970">
      <w:pPr>
        <w:ind w:left="720"/>
      </w:pPr>
      <w:r>
        <w:t xml:space="preserve">W </w:t>
      </w:r>
      <w:r w:rsidR="00C05BBC">
        <w:t>6</w:t>
      </w:r>
      <w:r w:rsidR="00870ED6">
        <w:tab/>
        <w:t>Assessment</w:t>
      </w:r>
      <w:r w:rsidR="001E62E5">
        <w:tab/>
      </w:r>
      <w:r w:rsidR="001E62E5">
        <w:tab/>
      </w:r>
      <w:r w:rsidR="001E62E5">
        <w:tab/>
        <w:t>30</w:t>
      </w:r>
    </w:p>
    <w:p w14:paraId="6532600C" w14:textId="55F4657A" w:rsidR="004C47E8" w:rsidRDefault="004C47E8" w:rsidP="00866970">
      <w:pPr>
        <w:ind w:left="720"/>
      </w:pPr>
      <w:r>
        <w:t>W 7</w:t>
      </w:r>
      <w:r>
        <w:tab/>
      </w:r>
      <w:r w:rsidR="00403219">
        <w:t>Community Relationships</w:t>
      </w:r>
      <w:r w:rsidR="00403219">
        <w:tab/>
      </w:r>
      <w:r w:rsidR="00403219">
        <w:tab/>
        <w:t>30</w:t>
      </w:r>
    </w:p>
    <w:p w14:paraId="65F656B2" w14:textId="261701DF" w:rsidR="00B57336" w:rsidRDefault="001E62E5" w:rsidP="00866970">
      <w:pPr>
        <w:ind w:left="720"/>
      </w:pPr>
      <w:r>
        <w:t xml:space="preserve">W 7        </w:t>
      </w:r>
      <w:r w:rsidR="009D40AE">
        <w:t>Facing Challenges</w:t>
      </w:r>
      <w:r>
        <w:tab/>
      </w:r>
      <w:r>
        <w:tab/>
      </w:r>
      <w:r w:rsidR="009D40AE">
        <w:tab/>
      </w:r>
      <w:r w:rsidR="0095241B">
        <w:t>3</w:t>
      </w:r>
      <w:r w:rsidR="009D40AE">
        <w:t>0</w:t>
      </w:r>
    </w:p>
    <w:p w14:paraId="5BAFA05A" w14:textId="77777777" w:rsidR="00A955E3" w:rsidRPr="00866970" w:rsidRDefault="00A955E3" w:rsidP="00866970">
      <w:pPr>
        <w:ind w:left="720"/>
      </w:pPr>
    </w:p>
    <w:p w14:paraId="0AEFDC8E" w14:textId="24F6F521" w:rsidR="00F04DA5" w:rsidRDefault="004A05FE" w:rsidP="009D40AE">
      <w:pPr>
        <w:rPr>
          <w:sz w:val="22"/>
          <w:szCs w:val="22"/>
        </w:rPr>
      </w:pPr>
      <w:r>
        <w:rPr>
          <w:b/>
          <w:sz w:val="22"/>
          <w:szCs w:val="22"/>
        </w:rPr>
        <w:t>Final Project</w:t>
      </w:r>
      <w:r w:rsidR="009D40AE">
        <w:rPr>
          <w:b/>
          <w:sz w:val="22"/>
          <w:szCs w:val="22"/>
        </w:rPr>
        <w:t>s</w:t>
      </w:r>
      <w:r>
        <w:rPr>
          <w:b/>
          <w:sz w:val="22"/>
          <w:szCs w:val="22"/>
        </w:rPr>
        <w:t xml:space="preserve">: </w:t>
      </w:r>
      <w:r w:rsidR="007B1E9A">
        <w:rPr>
          <w:b/>
          <w:sz w:val="22"/>
          <w:szCs w:val="22"/>
        </w:rPr>
        <w:t>(</w:t>
      </w:r>
      <w:r w:rsidR="009D40AE">
        <w:rPr>
          <w:b/>
          <w:sz w:val="22"/>
          <w:szCs w:val="22"/>
        </w:rPr>
        <w:t>4</w:t>
      </w:r>
      <w:r w:rsidR="002E08DF">
        <w:rPr>
          <w:b/>
          <w:sz w:val="22"/>
          <w:szCs w:val="22"/>
        </w:rPr>
        <w:t>0</w:t>
      </w:r>
      <w:r w:rsidR="007B1E9A">
        <w:rPr>
          <w:b/>
          <w:sz w:val="22"/>
          <w:szCs w:val="22"/>
        </w:rPr>
        <w:t xml:space="preserve"> points </w:t>
      </w:r>
      <w:r w:rsidR="009D40AE">
        <w:rPr>
          <w:b/>
          <w:sz w:val="22"/>
          <w:szCs w:val="22"/>
        </w:rPr>
        <w:t>each</w:t>
      </w:r>
      <w:r>
        <w:rPr>
          <w:b/>
          <w:sz w:val="22"/>
          <w:szCs w:val="22"/>
        </w:rPr>
        <w:t xml:space="preserve">) </w:t>
      </w:r>
      <w:r>
        <w:rPr>
          <w:sz w:val="22"/>
          <w:szCs w:val="22"/>
        </w:rPr>
        <w:t xml:space="preserve">The final </w:t>
      </w:r>
      <w:r w:rsidRPr="00461D9B">
        <w:rPr>
          <w:b/>
          <w:i/>
          <w:sz w:val="22"/>
          <w:szCs w:val="22"/>
        </w:rPr>
        <w:t xml:space="preserve">Prove </w:t>
      </w:r>
      <w:r w:rsidRPr="00461D9B">
        <w:rPr>
          <w:sz w:val="22"/>
          <w:szCs w:val="22"/>
        </w:rPr>
        <w:t>project</w:t>
      </w:r>
      <w:r w:rsidR="009D40AE" w:rsidRPr="00461D9B">
        <w:rPr>
          <w:sz w:val="22"/>
          <w:szCs w:val="22"/>
        </w:rPr>
        <w:t>s are</w:t>
      </w:r>
      <w:r w:rsidRPr="00461D9B">
        <w:rPr>
          <w:sz w:val="22"/>
          <w:szCs w:val="22"/>
        </w:rPr>
        <w:t xml:space="preserve"> due </w:t>
      </w:r>
      <w:r w:rsidR="00F764D4" w:rsidRPr="00461D9B">
        <w:rPr>
          <w:sz w:val="22"/>
          <w:szCs w:val="22"/>
        </w:rPr>
        <w:t>J</w:t>
      </w:r>
      <w:r w:rsidR="00E33DD9">
        <w:rPr>
          <w:sz w:val="22"/>
          <w:szCs w:val="22"/>
        </w:rPr>
        <w:t xml:space="preserve">uly </w:t>
      </w:r>
      <w:r w:rsidR="00E32120">
        <w:rPr>
          <w:sz w:val="22"/>
          <w:szCs w:val="22"/>
        </w:rPr>
        <w:t>2</w:t>
      </w:r>
      <w:r w:rsidR="00294BF9">
        <w:rPr>
          <w:sz w:val="22"/>
          <w:szCs w:val="22"/>
        </w:rPr>
        <w:t>1</w:t>
      </w:r>
      <w:r w:rsidR="00461D9B" w:rsidRPr="00461D9B">
        <w:rPr>
          <w:sz w:val="22"/>
          <w:szCs w:val="22"/>
        </w:rPr>
        <w:t>,</w:t>
      </w:r>
      <w:r w:rsidR="00F764D4" w:rsidRPr="00461D9B">
        <w:rPr>
          <w:sz w:val="22"/>
          <w:szCs w:val="22"/>
        </w:rPr>
        <w:t xml:space="preserve"> </w:t>
      </w:r>
      <w:r w:rsidR="00E33DD9">
        <w:rPr>
          <w:sz w:val="22"/>
          <w:szCs w:val="22"/>
        </w:rPr>
        <w:t>Friday</w:t>
      </w:r>
      <w:r w:rsidR="00F764D4">
        <w:rPr>
          <w:sz w:val="22"/>
          <w:szCs w:val="22"/>
        </w:rPr>
        <w:t xml:space="preserve">. </w:t>
      </w:r>
      <w:r w:rsidR="009D40AE">
        <w:rPr>
          <w:sz w:val="22"/>
          <w:szCs w:val="22"/>
        </w:rPr>
        <w:t>For th</w:t>
      </w:r>
      <w:r w:rsidR="00A16AA1">
        <w:rPr>
          <w:sz w:val="22"/>
          <w:szCs w:val="22"/>
        </w:rPr>
        <w:t>e final</w:t>
      </w:r>
      <w:r w:rsidR="009D40AE">
        <w:rPr>
          <w:sz w:val="22"/>
          <w:szCs w:val="22"/>
        </w:rPr>
        <w:t xml:space="preserve"> paper, </w:t>
      </w:r>
      <w:r>
        <w:rPr>
          <w:sz w:val="22"/>
          <w:szCs w:val="22"/>
        </w:rPr>
        <w:t>you will be synthesizing the work you have</w:t>
      </w:r>
      <w:r w:rsidR="002E08DF">
        <w:rPr>
          <w:sz w:val="22"/>
          <w:szCs w:val="22"/>
        </w:rPr>
        <w:t xml:space="preserve"> completed</w:t>
      </w:r>
      <w:r w:rsidR="00A16AA1">
        <w:rPr>
          <w:sz w:val="22"/>
          <w:szCs w:val="22"/>
        </w:rPr>
        <w:t xml:space="preserve"> each week during </w:t>
      </w:r>
      <w:r w:rsidR="002E08DF">
        <w:rPr>
          <w:sz w:val="22"/>
          <w:szCs w:val="22"/>
        </w:rPr>
        <w:t xml:space="preserve">the course. You will be </w:t>
      </w:r>
      <w:r>
        <w:rPr>
          <w:sz w:val="22"/>
          <w:szCs w:val="22"/>
        </w:rPr>
        <w:t>demonstrating your overall understanding of the concepts and principles in kindergarten education, and your practical application of these princip</w:t>
      </w:r>
      <w:r w:rsidR="002E08DF">
        <w:rPr>
          <w:sz w:val="22"/>
          <w:szCs w:val="22"/>
        </w:rPr>
        <w:t>les</w:t>
      </w:r>
      <w:r>
        <w:rPr>
          <w:sz w:val="22"/>
          <w:szCs w:val="22"/>
        </w:rPr>
        <w:t xml:space="preserve">. </w:t>
      </w:r>
      <w:r w:rsidR="009D40AE">
        <w:rPr>
          <w:sz w:val="22"/>
          <w:szCs w:val="22"/>
        </w:rPr>
        <w:t xml:space="preserve"> The Final Philosophy Paper is worth 40 points. The Final PowerPoint Presentation in which you demonstrate the practical application of developmentally appropriate practice in your kindergarten classroom is worth another 40 points, for a total of 80 points for the </w:t>
      </w:r>
      <w:r w:rsidR="00B7692A">
        <w:rPr>
          <w:sz w:val="22"/>
          <w:szCs w:val="22"/>
        </w:rPr>
        <w:t xml:space="preserve">final </w:t>
      </w:r>
      <w:r w:rsidR="009D40AE">
        <w:rPr>
          <w:sz w:val="22"/>
          <w:szCs w:val="22"/>
        </w:rPr>
        <w:t>week’s assignments.</w:t>
      </w:r>
    </w:p>
    <w:p w14:paraId="6A10C96A" w14:textId="5F0496F6" w:rsidR="009D40AE" w:rsidRDefault="009D40AE" w:rsidP="009D40AE">
      <w:pPr>
        <w:rPr>
          <w:sz w:val="22"/>
          <w:szCs w:val="22"/>
        </w:rPr>
      </w:pPr>
      <w:r>
        <w:rPr>
          <w:sz w:val="22"/>
          <w:szCs w:val="22"/>
        </w:rPr>
        <w:t>Total Assignments:</w:t>
      </w:r>
    </w:p>
    <w:p w14:paraId="4E2051D4" w14:textId="28970CD2" w:rsidR="009D40AE" w:rsidRDefault="009D40AE" w:rsidP="009D40AE">
      <w:r>
        <w:t>Praise Cl</w:t>
      </w:r>
      <w:r w:rsidR="00E10998">
        <w:t>ass Discussions</w:t>
      </w:r>
      <w:r w:rsidR="00E10998">
        <w:tab/>
        <w:t xml:space="preserve"> (10 pts each)</w:t>
      </w:r>
      <w:r w:rsidR="00E10998">
        <w:tab/>
      </w:r>
      <w:r w:rsidR="007B286E">
        <w:t>7</w:t>
      </w:r>
      <w:r w:rsidR="007526C6">
        <w:t>0</w:t>
      </w:r>
    </w:p>
    <w:p w14:paraId="48F01286" w14:textId="60DB070D" w:rsidR="009D40AE" w:rsidRDefault="009D40AE" w:rsidP="009D40AE">
      <w:r>
        <w:t>Ponder Class</w:t>
      </w:r>
      <w:r w:rsidR="00E10998">
        <w:t xml:space="preserve"> Discussions: </w:t>
      </w:r>
      <w:proofErr w:type="gramStart"/>
      <w:r w:rsidR="00E10998">
        <w:t xml:space="preserve">   (</w:t>
      </w:r>
      <w:proofErr w:type="gramEnd"/>
      <w:r w:rsidR="00E10998">
        <w:t>10 pts each)</w:t>
      </w:r>
      <w:r w:rsidR="00E10998">
        <w:tab/>
      </w:r>
      <w:r w:rsidR="007B286E">
        <w:t>7</w:t>
      </w:r>
      <w:r>
        <w:t>0</w:t>
      </w:r>
    </w:p>
    <w:p w14:paraId="3310E287" w14:textId="577343F4" w:rsidR="009D40AE" w:rsidRDefault="009D40AE" w:rsidP="009D40AE">
      <w:r>
        <w:t xml:space="preserve">Weekly </w:t>
      </w:r>
      <w:r w:rsidR="00A35300">
        <w:t xml:space="preserve">Prepare and </w:t>
      </w:r>
      <w:r>
        <w:t>Practic</w:t>
      </w:r>
      <w:r w:rsidR="00B7692A">
        <w:t xml:space="preserve">e Assignments: </w:t>
      </w:r>
      <w:r w:rsidR="0071585F">
        <w:t xml:space="preserve"> 39</w:t>
      </w:r>
      <w:r w:rsidR="00870ED6">
        <w:t>0</w:t>
      </w:r>
      <w:r>
        <w:tab/>
      </w:r>
    </w:p>
    <w:p w14:paraId="5D9F008B" w14:textId="3650F3C2" w:rsidR="009D40AE" w:rsidRDefault="009D40AE" w:rsidP="009D40AE">
      <w:r>
        <w:t xml:space="preserve">Final </w:t>
      </w:r>
      <w:r w:rsidR="004C47E8">
        <w:t xml:space="preserve">Prove </w:t>
      </w:r>
      <w:r>
        <w:t>Projects:</w:t>
      </w:r>
      <w:r w:rsidR="004C47E8">
        <w:tab/>
      </w:r>
      <w:r w:rsidR="004C47E8">
        <w:tab/>
      </w:r>
      <w:r>
        <w:tab/>
        <w:t>80</w:t>
      </w:r>
    </w:p>
    <w:p w14:paraId="7463BCC1" w14:textId="1EEA7313" w:rsidR="004165E1" w:rsidRDefault="009D40AE" w:rsidP="009D40AE">
      <w:r>
        <w:t xml:space="preserve"> </w:t>
      </w:r>
      <w:r w:rsidR="007147B4">
        <w:tab/>
      </w:r>
      <w:r w:rsidR="007147B4">
        <w:tab/>
      </w:r>
      <w:r>
        <w:t xml:space="preserve">TOTAL:   </w:t>
      </w:r>
      <w:r>
        <w:tab/>
      </w:r>
      <w:r w:rsidR="007147B4">
        <w:t xml:space="preserve">                        </w:t>
      </w:r>
      <w:r w:rsidR="00EC12AE">
        <w:t xml:space="preserve">     </w:t>
      </w:r>
      <w:r w:rsidR="00F173BE">
        <w:t>6</w:t>
      </w:r>
      <w:r w:rsidR="007B286E">
        <w:t>1</w:t>
      </w:r>
      <w:r w:rsidR="00F052A8">
        <w:t>0</w:t>
      </w:r>
      <w:r w:rsidR="003B7A92">
        <w:t xml:space="preserve"> points</w:t>
      </w:r>
    </w:p>
    <w:p w14:paraId="1A93D64D" w14:textId="7FB9F211" w:rsidR="001C345D" w:rsidRDefault="009D40AE" w:rsidP="009D40AE">
      <w:r>
        <w:tab/>
      </w:r>
    </w:p>
    <w:p w14:paraId="398C96A1" w14:textId="1CE6844A" w:rsidR="001C345D" w:rsidRPr="00461D9B" w:rsidRDefault="001C345D" w:rsidP="001C345D">
      <w:pPr>
        <w:pStyle w:val="NormalWeb"/>
        <w:spacing w:before="120" w:beforeAutospacing="0" w:after="120" w:afterAutospacing="0"/>
        <w:ind w:right="86"/>
        <w:rPr>
          <w:sz w:val="22"/>
          <w:szCs w:val="22"/>
          <w:u w:val="single"/>
        </w:rPr>
      </w:pPr>
      <w:proofErr w:type="gramStart"/>
      <w:r w:rsidRPr="00461D9B">
        <w:rPr>
          <w:sz w:val="22"/>
          <w:szCs w:val="22"/>
        </w:rPr>
        <w:t xml:space="preserve">The </w:t>
      </w:r>
      <w:r w:rsidRPr="00461D9B">
        <w:rPr>
          <w:sz w:val="22"/>
          <w:szCs w:val="22"/>
          <w:u w:val="single"/>
        </w:rPr>
        <w:t xml:space="preserve"> </w:t>
      </w:r>
      <w:r w:rsidRPr="00461D9B">
        <w:rPr>
          <w:b/>
          <w:i/>
          <w:sz w:val="22"/>
          <w:szCs w:val="22"/>
          <w:u w:val="single"/>
        </w:rPr>
        <w:t>Praise</w:t>
      </w:r>
      <w:proofErr w:type="gramEnd"/>
      <w:r w:rsidRPr="00461D9B">
        <w:rPr>
          <w:b/>
          <w:i/>
          <w:sz w:val="22"/>
          <w:szCs w:val="22"/>
          <w:u w:val="single"/>
        </w:rPr>
        <w:t xml:space="preserve"> </w:t>
      </w:r>
      <w:r w:rsidRPr="00461D9B">
        <w:rPr>
          <w:sz w:val="22"/>
          <w:szCs w:val="22"/>
          <w:u w:val="single"/>
        </w:rPr>
        <w:t xml:space="preserve"> class discussion is </w:t>
      </w:r>
      <w:r w:rsidR="00B7692A" w:rsidRPr="00461D9B">
        <w:rPr>
          <w:sz w:val="22"/>
          <w:szCs w:val="22"/>
          <w:u w:val="single"/>
        </w:rPr>
        <w:t>due Monday</w:t>
      </w:r>
      <w:r w:rsidRPr="00461D9B">
        <w:rPr>
          <w:sz w:val="22"/>
          <w:szCs w:val="22"/>
          <w:u w:val="single"/>
        </w:rPr>
        <w:t xml:space="preserve"> at midnight (EST)</w:t>
      </w:r>
    </w:p>
    <w:p w14:paraId="59A715F8" w14:textId="36328C16" w:rsidR="001C345D" w:rsidRPr="00461D9B" w:rsidRDefault="001C345D" w:rsidP="001C345D">
      <w:pPr>
        <w:pStyle w:val="NormalWeb"/>
        <w:spacing w:before="120" w:beforeAutospacing="0" w:after="120" w:afterAutospacing="0"/>
        <w:ind w:right="86"/>
        <w:rPr>
          <w:sz w:val="22"/>
          <w:szCs w:val="22"/>
          <w:u w:val="single"/>
        </w:rPr>
      </w:pPr>
      <w:r w:rsidRPr="00461D9B">
        <w:rPr>
          <w:sz w:val="22"/>
          <w:szCs w:val="22"/>
          <w:u w:val="single"/>
        </w:rPr>
        <w:t xml:space="preserve">The </w:t>
      </w:r>
      <w:r w:rsidR="00A35300" w:rsidRPr="00461D9B">
        <w:rPr>
          <w:b/>
          <w:i/>
          <w:sz w:val="22"/>
          <w:szCs w:val="22"/>
          <w:u w:val="single"/>
        </w:rPr>
        <w:t>Prepare</w:t>
      </w:r>
      <w:r w:rsidR="00A35300" w:rsidRPr="00461D9B">
        <w:rPr>
          <w:b/>
          <w:sz w:val="22"/>
          <w:szCs w:val="22"/>
          <w:u w:val="single"/>
        </w:rPr>
        <w:t xml:space="preserve"> </w:t>
      </w:r>
      <w:r w:rsidR="00A35300" w:rsidRPr="00461D9B">
        <w:rPr>
          <w:sz w:val="22"/>
          <w:szCs w:val="22"/>
          <w:u w:val="single"/>
        </w:rPr>
        <w:t>and</w:t>
      </w:r>
      <w:r w:rsidR="00A35300" w:rsidRPr="00461D9B">
        <w:rPr>
          <w:b/>
          <w:sz w:val="22"/>
          <w:szCs w:val="22"/>
          <w:u w:val="single"/>
        </w:rPr>
        <w:t xml:space="preserve"> </w:t>
      </w:r>
      <w:r w:rsidRPr="00461D9B">
        <w:rPr>
          <w:b/>
          <w:i/>
          <w:sz w:val="22"/>
          <w:szCs w:val="22"/>
          <w:u w:val="single"/>
        </w:rPr>
        <w:t>P</w:t>
      </w:r>
      <w:r w:rsidR="00197FF0" w:rsidRPr="00461D9B">
        <w:rPr>
          <w:b/>
          <w:i/>
          <w:sz w:val="22"/>
          <w:szCs w:val="22"/>
          <w:u w:val="single"/>
        </w:rPr>
        <w:t>ractice</w:t>
      </w:r>
      <w:r w:rsidRPr="00461D9B">
        <w:rPr>
          <w:b/>
          <w:sz w:val="22"/>
          <w:szCs w:val="22"/>
          <w:u w:val="single"/>
        </w:rPr>
        <w:t xml:space="preserve"> </w:t>
      </w:r>
      <w:r w:rsidRPr="00461D9B">
        <w:rPr>
          <w:sz w:val="22"/>
          <w:szCs w:val="22"/>
          <w:u w:val="single"/>
        </w:rPr>
        <w:t>assignment</w:t>
      </w:r>
      <w:r w:rsidR="00B7692A" w:rsidRPr="00461D9B">
        <w:rPr>
          <w:sz w:val="22"/>
          <w:szCs w:val="22"/>
          <w:u w:val="single"/>
        </w:rPr>
        <w:t>s are</w:t>
      </w:r>
      <w:r w:rsidRPr="00461D9B">
        <w:rPr>
          <w:sz w:val="22"/>
          <w:szCs w:val="22"/>
          <w:u w:val="single"/>
        </w:rPr>
        <w:t xml:space="preserve"> due </w:t>
      </w:r>
      <w:r w:rsidR="00906CC8">
        <w:rPr>
          <w:sz w:val="22"/>
          <w:szCs w:val="22"/>
          <w:u w:val="single"/>
        </w:rPr>
        <w:t>Friday</w:t>
      </w:r>
      <w:r w:rsidR="00A16AA1" w:rsidRPr="00461D9B">
        <w:rPr>
          <w:sz w:val="22"/>
          <w:szCs w:val="22"/>
          <w:u w:val="single"/>
        </w:rPr>
        <w:t xml:space="preserve"> at 11:55 </w:t>
      </w:r>
      <w:r w:rsidR="008A072F">
        <w:rPr>
          <w:sz w:val="22"/>
          <w:szCs w:val="22"/>
          <w:u w:val="single"/>
        </w:rPr>
        <w:t>a</w:t>
      </w:r>
      <w:r w:rsidR="00461D9B">
        <w:rPr>
          <w:sz w:val="22"/>
          <w:szCs w:val="22"/>
          <w:u w:val="single"/>
        </w:rPr>
        <w:t xml:space="preserve">.m. </w:t>
      </w:r>
    </w:p>
    <w:p w14:paraId="7E142661" w14:textId="19353239" w:rsidR="00B7692A" w:rsidRPr="00461D9B" w:rsidRDefault="00B7692A" w:rsidP="00B7692A">
      <w:pPr>
        <w:pStyle w:val="NormalWeb"/>
        <w:spacing w:before="120" w:beforeAutospacing="0" w:after="120" w:afterAutospacing="0"/>
        <w:ind w:right="86"/>
        <w:rPr>
          <w:sz w:val="22"/>
          <w:szCs w:val="22"/>
          <w:u w:val="single"/>
        </w:rPr>
      </w:pPr>
      <w:proofErr w:type="gramStart"/>
      <w:r w:rsidRPr="00461D9B">
        <w:rPr>
          <w:sz w:val="22"/>
          <w:szCs w:val="22"/>
          <w:u w:val="single"/>
        </w:rPr>
        <w:t xml:space="preserve">The  </w:t>
      </w:r>
      <w:r w:rsidRPr="00461D9B">
        <w:rPr>
          <w:b/>
          <w:i/>
          <w:sz w:val="22"/>
          <w:szCs w:val="22"/>
          <w:u w:val="single"/>
        </w:rPr>
        <w:t>Ponder</w:t>
      </w:r>
      <w:proofErr w:type="gramEnd"/>
      <w:r w:rsidRPr="00461D9B">
        <w:rPr>
          <w:b/>
          <w:i/>
          <w:sz w:val="22"/>
          <w:szCs w:val="22"/>
          <w:u w:val="single"/>
        </w:rPr>
        <w:t xml:space="preserve"> </w:t>
      </w:r>
      <w:r w:rsidRPr="00461D9B">
        <w:rPr>
          <w:sz w:val="22"/>
          <w:szCs w:val="22"/>
          <w:u w:val="single"/>
        </w:rPr>
        <w:t>class discussion is due Sunday at midnight (EST)</w:t>
      </w:r>
    </w:p>
    <w:p w14:paraId="3490FED2" w14:textId="3456C330" w:rsidR="001C345D" w:rsidRDefault="00B7692A" w:rsidP="00866970">
      <w:pPr>
        <w:pStyle w:val="NormalWeb"/>
        <w:spacing w:before="120" w:beforeAutospacing="0" w:after="120" w:afterAutospacing="0"/>
        <w:ind w:right="86"/>
        <w:rPr>
          <w:sz w:val="22"/>
          <w:szCs w:val="22"/>
          <w:u w:val="single"/>
        </w:rPr>
      </w:pPr>
      <w:r w:rsidRPr="00461D9B">
        <w:rPr>
          <w:sz w:val="22"/>
          <w:szCs w:val="22"/>
          <w:u w:val="single"/>
        </w:rPr>
        <w:t xml:space="preserve">The </w:t>
      </w:r>
      <w:r w:rsidR="00F764D4" w:rsidRPr="00461D9B">
        <w:rPr>
          <w:sz w:val="22"/>
          <w:szCs w:val="22"/>
          <w:u w:val="single"/>
        </w:rPr>
        <w:t xml:space="preserve">final </w:t>
      </w:r>
      <w:r w:rsidRPr="00461D9B">
        <w:rPr>
          <w:b/>
          <w:i/>
          <w:sz w:val="22"/>
          <w:szCs w:val="22"/>
          <w:u w:val="single"/>
        </w:rPr>
        <w:t xml:space="preserve">Prove </w:t>
      </w:r>
      <w:r w:rsidRPr="00461D9B">
        <w:rPr>
          <w:sz w:val="22"/>
          <w:szCs w:val="22"/>
          <w:u w:val="single"/>
        </w:rPr>
        <w:t>p</w:t>
      </w:r>
      <w:r w:rsidR="00F764D4" w:rsidRPr="00461D9B">
        <w:rPr>
          <w:sz w:val="22"/>
          <w:szCs w:val="22"/>
          <w:u w:val="single"/>
        </w:rPr>
        <w:t>rojects are</w:t>
      </w:r>
      <w:r w:rsidR="00461D9B">
        <w:rPr>
          <w:sz w:val="22"/>
          <w:szCs w:val="22"/>
          <w:u w:val="single"/>
        </w:rPr>
        <w:t xml:space="preserve"> due </w:t>
      </w:r>
      <w:r w:rsidR="00816C95">
        <w:rPr>
          <w:sz w:val="22"/>
          <w:szCs w:val="22"/>
          <w:u w:val="single"/>
        </w:rPr>
        <w:t>Friday</w:t>
      </w:r>
      <w:r w:rsidR="00F764D4" w:rsidRPr="00461D9B">
        <w:rPr>
          <w:sz w:val="22"/>
          <w:szCs w:val="22"/>
          <w:u w:val="single"/>
        </w:rPr>
        <w:t xml:space="preserve">, July </w:t>
      </w:r>
      <w:r w:rsidR="00517D0A">
        <w:rPr>
          <w:sz w:val="22"/>
          <w:szCs w:val="22"/>
          <w:u w:val="single"/>
        </w:rPr>
        <w:t>2</w:t>
      </w:r>
      <w:r w:rsidR="00294BF9">
        <w:rPr>
          <w:sz w:val="22"/>
          <w:szCs w:val="22"/>
          <w:u w:val="single"/>
        </w:rPr>
        <w:t>1</w:t>
      </w:r>
      <w:r w:rsidRPr="00461D9B">
        <w:rPr>
          <w:sz w:val="22"/>
          <w:szCs w:val="22"/>
          <w:u w:val="single"/>
        </w:rPr>
        <w:t xml:space="preserve"> at </w:t>
      </w:r>
      <w:r w:rsidR="00816C95">
        <w:rPr>
          <w:sz w:val="22"/>
          <w:szCs w:val="22"/>
          <w:u w:val="single"/>
        </w:rPr>
        <w:t>noon</w:t>
      </w:r>
      <w:r w:rsidRPr="00461D9B">
        <w:rPr>
          <w:sz w:val="22"/>
          <w:szCs w:val="22"/>
          <w:u w:val="single"/>
        </w:rPr>
        <w:t xml:space="preserve"> (EST)</w:t>
      </w:r>
      <w:r>
        <w:rPr>
          <w:sz w:val="22"/>
          <w:szCs w:val="22"/>
          <w:u w:val="single"/>
        </w:rPr>
        <w:t xml:space="preserve"> </w:t>
      </w:r>
    </w:p>
    <w:p w14:paraId="1C6B11B2" w14:textId="77777777" w:rsidR="00DA3C9E" w:rsidRPr="0002017C" w:rsidRDefault="00DA3C9E" w:rsidP="00DA3C9E">
      <w:pPr>
        <w:spacing w:after="0"/>
        <w:rPr>
          <w:b/>
          <w:sz w:val="22"/>
          <w:szCs w:val="22"/>
        </w:rPr>
      </w:pPr>
      <w:r w:rsidRPr="0002017C">
        <w:rPr>
          <w:b/>
          <w:sz w:val="22"/>
          <w:szCs w:val="22"/>
        </w:rPr>
        <w:t xml:space="preserve">Submission Times and Late Work Caution </w:t>
      </w:r>
    </w:p>
    <w:p w14:paraId="5292A497" w14:textId="5B8D5759" w:rsidR="00DA3C9E" w:rsidRPr="0002017C" w:rsidRDefault="00DA3C9E" w:rsidP="00DA3C9E">
      <w:pPr>
        <w:spacing w:after="0"/>
        <w:rPr>
          <w:sz w:val="22"/>
          <w:szCs w:val="22"/>
        </w:rPr>
      </w:pPr>
      <w:r w:rsidRPr="0002017C">
        <w:rPr>
          <w:sz w:val="22"/>
          <w:szCs w:val="22"/>
        </w:rPr>
        <w:t xml:space="preserve">Course assignments are to be submitted electronically to the course site, unless specifically indicated otherwise. Late work is at risk of not being accepted unless prior approval is received from your professor. It is your </w:t>
      </w:r>
      <w:r w:rsidRPr="0002017C">
        <w:rPr>
          <w:sz w:val="22"/>
          <w:szCs w:val="22"/>
        </w:rPr>
        <w:lastRenderedPageBreak/>
        <w:t xml:space="preserve">responsibility to </w:t>
      </w:r>
      <w:proofErr w:type="gramStart"/>
      <w:r w:rsidRPr="0002017C">
        <w:rPr>
          <w:sz w:val="22"/>
          <w:szCs w:val="22"/>
        </w:rPr>
        <w:t>plan ahead</w:t>
      </w:r>
      <w:proofErr w:type="gramEnd"/>
      <w:r w:rsidRPr="0002017C">
        <w:rPr>
          <w:sz w:val="22"/>
          <w:szCs w:val="22"/>
        </w:rPr>
        <w:t xml:space="preserve"> and to deliver a professional product in a timely manner. If, however, you are experiencing an unusual circumstance that is impeding your progress, please contact your professor immediately regarding the situation.</w:t>
      </w:r>
    </w:p>
    <w:p w14:paraId="45762D13" w14:textId="0E943D1C" w:rsidR="00F764D4" w:rsidRPr="00CC7F7E" w:rsidRDefault="00F764D4" w:rsidP="00F764D4">
      <w:pPr>
        <w:pStyle w:val="Heading2"/>
      </w:pPr>
      <w:r>
        <w:t>EDCI 515 Class On-Line Meetings</w:t>
      </w:r>
    </w:p>
    <w:p w14:paraId="78E656F7" w14:textId="186B408F" w:rsidR="00F764D4" w:rsidRDefault="00F764D4" w:rsidP="00866970">
      <w:pPr>
        <w:pStyle w:val="NormalWeb"/>
        <w:spacing w:before="120" w:beforeAutospacing="0" w:after="120" w:afterAutospacing="0"/>
        <w:ind w:right="86"/>
        <w:rPr>
          <w:sz w:val="22"/>
          <w:szCs w:val="22"/>
        </w:rPr>
      </w:pPr>
      <w:r>
        <w:rPr>
          <w:sz w:val="22"/>
          <w:szCs w:val="22"/>
        </w:rPr>
        <w:t xml:space="preserve">Every week, we will have an </w:t>
      </w:r>
      <w:proofErr w:type="gramStart"/>
      <w:r w:rsidR="00070E63">
        <w:rPr>
          <w:sz w:val="22"/>
          <w:szCs w:val="22"/>
        </w:rPr>
        <w:t xml:space="preserve">hour </w:t>
      </w:r>
      <w:r>
        <w:rPr>
          <w:sz w:val="22"/>
          <w:szCs w:val="22"/>
        </w:rPr>
        <w:t>on</w:t>
      </w:r>
      <w:proofErr w:type="gramEnd"/>
      <w:r>
        <w:rPr>
          <w:sz w:val="22"/>
          <w:szCs w:val="22"/>
        </w:rPr>
        <w:t xml:space="preserve">-line meeting </w:t>
      </w:r>
      <w:r w:rsidR="00070E63">
        <w:rPr>
          <w:sz w:val="22"/>
          <w:szCs w:val="22"/>
        </w:rPr>
        <w:t xml:space="preserve">with live chat </w:t>
      </w:r>
      <w:r>
        <w:rPr>
          <w:sz w:val="22"/>
          <w:szCs w:val="22"/>
        </w:rPr>
        <w:t xml:space="preserve">on Tuesday evening, </w:t>
      </w:r>
      <w:r w:rsidR="00463235">
        <w:rPr>
          <w:sz w:val="22"/>
          <w:szCs w:val="22"/>
        </w:rPr>
        <w:t>6</w:t>
      </w:r>
      <w:r>
        <w:rPr>
          <w:sz w:val="22"/>
          <w:szCs w:val="22"/>
        </w:rPr>
        <w:t>:00 pm, EST.</w:t>
      </w:r>
      <w:r w:rsidR="00BA495C" w:rsidRPr="00BA495C">
        <w:rPr>
          <w:sz w:val="22"/>
          <w:szCs w:val="22"/>
        </w:rPr>
        <w:t xml:space="preserve"> </w:t>
      </w:r>
      <w:r w:rsidR="00BA495C">
        <w:rPr>
          <w:sz w:val="22"/>
          <w:szCs w:val="22"/>
        </w:rPr>
        <w:t xml:space="preserve">We will be using </w:t>
      </w:r>
      <w:r w:rsidR="00E33DD9">
        <w:rPr>
          <w:sz w:val="22"/>
          <w:szCs w:val="22"/>
        </w:rPr>
        <w:t>Zoom</w:t>
      </w:r>
      <w:r w:rsidR="00BA495C">
        <w:rPr>
          <w:sz w:val="22"/>
          <w:szCs w:val="22"/>
        </w:rPr>
        <w:t xml:space="preserve">. </w:t>
      </w:r>
      <w:r>
        <w:rPr>
          <w:sz w:val="22"/>
          <w:szCs w:val="22"/>
        </w:rPr>
        <w:t xml:space="preserve">These meetings are a good place to discuss </w:t>
      </w:r>
      <w:r w:rsidR="00070E63">
        <w:rPr>
          <w:sz w:val="22"/>
          <w:szCs w:val="22"/>
        </w:rPr>
        <w:t xml:space="preserve">any questions regarding </w:t>
      </w:r>
      <w:r>
        <w:rPr>
          <w:sz w:val="22"/>
          <w:szCs w:val="22"/>
        </w:rPr>
        <w:t>the week’s work</w:t>
      </w:r>
      <w:r w:rsidR="00070E63">
        <w:rPr>
          <w:sz w:val="22"/>
          <w:szCs w:val="22"/>
        </w:rPr>
        <w:t xml:space="preserve"> ahead, and any issues that arose in homework from the past week. Your instructor may give a short lecture, or you may have questions that others may be interested in hearing discussed. These meetings are not mandatory if you cannot attend, but if you can’t attend, be sure to check out the </w:t>
      </w:r>
      <w:r w:rsidR="00C31682">
        <w:rPr>
          <w:sz w:val="22"/>
          <w:szCs w:val="22"/>
        </w:rPr>
        <w:t xml:space="preserve">link for the </w:t>
      </w:r>
      <w:r w:rsidR="00070E63">
        <w:rPr>
          <w:sz w:val="22"/>
          <w:szCs w:val="22"/>
        </w:rPr>
        <w:t>recorded meeting for the week,</w:t>
      </w:r>
      <w:r w:rsidR="00BA495C">
        <w:rPr>
          <w:sz w:val="22"/>
          <w:szCs w:val="22"/>
        </w:rPr>
        <w:t xml:space="preserve"> also listed in the Resources section,</w:t>
      </w:r>
      <w:r w:rsidR="00070E63">
        <w:rPr>
          <w:sz w:val="22"/>
          <w:szCs w:val="22"/>
        </w:rPr>
        <w:t xml:space="preserve"> since important material is likely to be covered. </w:t>
      </w:r>
    </w:p>
    <w:p w14:paraId="7079BC5A" w14:textId="42EBCCD8" w:rsidR="0031391F" w:rsidRPr="00CC7F7E" w:rsidRDefault="002E08DF" w:rsidP="0031391F">
      <w:pPr>
        <w:pStyle w:val="Heading2"/>
      </w:pPr>
      <w:r>
        <w:t>EDCI 515</w:t>
      </w:r>
      <w:r w:rsidR="0031391F">
        <w:t xml:space="preserve"> Course SChedule</w:t>
      </w:r>
    </w:p>
    <w:p w14:paraId="7180AD00" w14:textId="77777777" w:rsidR="0031391F" w:rsidRPr="00B7718F" w:rsidRDefault="0031391F" w:rsidP="0031391F">
      <w:pPr>
        <w:pStyle w:val="NormalWeb"/>
        <w:spacing w:before="120" w:beforeAutospacing="0" w:after="0" w:afterAutospacing="0"/>
        <w:ind w:left="720" w:right="86" w:hanging="720"/>
        <w:contextualSpacing/>
        <w:rPr>
          <w:sz w:val="22"/>
          <w:szCs w:val="22"/>
        </w:rPr>
      </w:pP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1898"/>
        <w:gridCol w:w="1872"/>
        <w:gridCol w:w="1701"/>
        <w:gridCol w:w="1543"/>
        <w:gridCol w:w="1621"/>
      </w:tblGrid>
      <w:tr w:rsidR="00740878" w:rsidRPr="00BE45E5" w14:paraId="5256A8C7" w14:textId="77777777" w:rsidTr="003D47F2">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14:paraId="0EBEF65A" w14:textId="77777777" w:rsidR="00740878" w:rsidRPr="00BE45E5" w:rsidRDefault="00740878" w:rsidP="00046FE7">
            <w:pPr>
              <w:jc w:val="center"/>
              <w:rPr>
                <w:rFonts w:ascii="Calibri" w:eastAsia="Times New Roman" w:hAnsi="Calibri" w:cs="Times New Roman"/>
                <w:color w:val="FFFFFF"/>
                <w:sz w:val="22"/>
                <w:szCs w:val="22"/>
              </w:rPr>
            </w:pPr>
          </w:p>
          <w:p w14:paraId="4EFD81A8" w14:textId="77777777" w:rsidR="00740878" w:rsidRPr="00BE45E5" w:rsidRDefault="00740878" w:rsidP="00046FE7">
            <w:pPr>
              <w:jc w:val="center"/>
              <w:rPr>
                <w:rFonts w:ascii="Calibri" w:eastAsia="Times New Roman" w:hAnsi="Calibri" w:cs="Times New Roman"/>
                <w:color w:val="FFFFFF"/>
                <w:sz w:val="22"/>
                <w:szCs w:val="22"/>
              </w:rPr>
            </w:pPr>
            <w:r w:rsidRPr="00BE45E5">
              <w:rPr>
                <w:rFonts w:ascii="Calibri" w:eastAsia="Times New Roman" w:hAnsi="Calibri" w:cs="Times New Roman"/>
                <w:color w:val="FFFFFF"/>
                <w:sz w:val="22"/>
                <w:szCs w:val="22"/>
              </w:rPr>
              <w:t>Date/Week</w:t>
            </w:r>
          </w:p>
          <w:p w14:paraId="6E63F540" w14:textId="77777777" w:rsidR="00740878" w:rsidRPr="00BE45E5" w:rsidRDefault="00740878" w:rsidP="00046FE7">
            <w:pPr>
              <w:jc w:val="center"/>
              <w:rPr>
                <w:rFonts w:ascii="Calibri" w:eastAsia="Times New Roman" w:hAnsi="Calibri" w:cs="Times New Roman"/>
                <w:color w:val="FFFFFF"/>
                <w:sz w:val="22"/>
                <w:szCs w:val="22"/>
              </w:rPr>
            </w:pPr>
          </w:p>
        </w:tc>
        <w:tc>
          <w:tcPr>
            <w:tcW w:w="1898" w:type="dxa"/>
            <w:tcBorders>
              <w:top w:val="none" w:sz="0" w:space="0" w:color="auto"/>
              <w:left w:val="none" w:sz="0" w:space="0" w:color="auto"/>
              <w:bottom w:val="none" w:sz="0" w:space="0" w:color="auto"/>
              <w:right w:val="none" w:sz="0" w:space="0" w:color="auto"/>
            </w:tcBorders>
            <w:shd w:val="clear" w:color="auto" w:fill="76923C" w:themeFill="accent3" w:themeFillShade="BF"/>
            <w:vAlign w:val="center"/>
          </w:tcPr>
          <w:p w14:paraId="574A0D46" w14:textId="6D47D4CB" w:rsidR="00740878" w:rsidRPr="00BE45E5" w:rsidRDefault="00740878" w:rsidP="0074087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Praise</w:t>
            </w:r>
          </w:p>
        </w:tc>
        <w:tc>
          <w:tcPr>
            <w:tcW w:w="1872" w:type="dxa"/>
            <w:tcBorders>
              <w:top w:val="none" w:sz="0" w:space="0" w:color="auto"/>
              <w:left w:val="none" w:sz="0" w:space="0" w:color="auto"/>
              <w:bottom w:val="none" w:sz="0" w:space="0" w:color="auto"/>
              <w:right w:val="none" w:sz="0" w:space="0" w:color="auto"/>
            </w:tcBorders>
            <w:shd w:val="clear" w:color="auto" w:fill="76923C" w:themeFill="accent3" w:themeFillShade="BF"/>
          </w:tcPr>
          <w:p w14:paraId="0BC495AF" w14:textId="2D880C3B"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0FAF10C0" w14:textId="14C5741F"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Prepare</w:t>
            </w:r>
          </w:p>
        </w:tc>
        <w:tc>
          <w:tcPr>
            <w:tcW w:w="1701" w:type="dxa"/>
            <w:tcBorders>
              <w:top w:val="none" w:sz="0" w:space="0" w:color="auto"/>
              <w:left w:val="none" w:sz="0" w:space="0" w:color="auto"/>
              <w:bottom w:val="none" w:sz="0" w:space="0" w:color="auto"/>
              <w:right w:val="none" w:sz="0" w:space="0" w:color="auto"/>
            </w:tcBorders>
            <w:shd w:val="clear" w:color="auto" w:fill="76923C" w:themeFill="accent3" w:themeFillShade="BF"/>
          </w:tcPr>
          <w:p w14:paraId="4A2255BD" w14:textId="77777777"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22401226" w14:textId="242F7BF9"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Practice</w:t>
            </w:r>
          </w:p>
        </w:tc>
        <w:tc>
          <w:tcPr>
            <w:tcW w:w="1543" w:type="dxa"/>
            <w:tcBorders>
              <w:top w:val="none" w:sz="0" w:space="0" w:color="auto"/>
              <w:left w:val="none" w:sz="0" w:space="0" w:color="auto"/>
              <w:bottom w:val="none" w:sz="0" w:space="0" w:color="auto"/>
              <w:right w:val="none" w:sz="0" w:space="0" w:color="auto"/>
            </w:tcBorders>
            <w:shd w:val="clear" w:color="auto" w:fill="76923C" w:themeFill="accent3" w:themeFillShade="BF"/>
          </w:tcPr>
          <w:p w14:paraId="0F04F128" w14:textId="77777777"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4BA44B98" w14:textId="28AA210B"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Ponder</w:t>
            </w:r>
          </w:p>
        </w:tc>
        <w:tc>
          <w:tcPr>
            <w:tcW w:w="1621" w:type="dxa"/>
            <w:tcBorders>
              <w:top w:val="none" w:sz="0" w:space="0" w:color="auto"/>
              <w:left w:val="none" w:sz="0" w:space="0" w:color="auto"/>
              <w:bottom w:val="none" w:sz="0" w:space="0" w:color="auto"/>
              <w:right w:val="none" w:sz="0" w:space="0" w:color="auto"/>
            </w:tcBorders>
            <w:shd w:val="clear" w:color="auto" w:fill="76923C" w:themeFill="accent3" w:themeFillShade="BF"/>
          </w:tcPr>
          <w:p w14:paraId="78F4EBAB" w14:textId="77777777"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p>
          <w:p w14:paraId="6701FD13" w14:textId="3CA0B666" w:rsidR="00740878" w:rsidRPr="00BE45E5" w:rsidRDefault="00740878" w:rsidP="00105F8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FFFFFF"/>
                <w:sz w:val="22"/>
                <w:szCs w:val="22"/>
              </w:rPr>
            </w:pPr>
            <w:r>
              <w:rPr>
                <w:rFonts w:ascii="Calibri" w:eastAsia="Times New Roman" w:hAnsi="Calibri" w:cs="Times New Roman"/>
                <w:color w:val="FFFFFF"/>
                <w:sz w:val="22"/>
                <w:szCs w:val="22"/>
              </w:rPr>
              <w:t>Prove</w:t>
            </w:r>
          </w:p>
        </w:tc>
      </w:tr>
      <w:tr w:rsidR="004B16C4" w:rsidRPr="00BE45E5" w14:paraId="11CBED27" w14:textId="77777777" w:rsidTr="003D47F2">
        <w:trPr>
          <w:cnfStyle w:val="000000100000" w:firstRow="0" w:lastRow="0" w:firstColumn="0" w:lastColumn="0" w:oddVBand="0" w:evenVBand="0" w:oddHBand="1" w:evenHBand="0"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354CF7FC" w14:textId="64D2553D" w:rsidR="004B16C4" w:rsidRDefault="004B16C4" w:rsidP="00046FE7">
            <w:pPr>
              <w:jc w:val="center"/>
              <w:rPr>
                <w:rFonts w:ascii="Calibri" w:eastAsia="Times New Roman" w:hAnsi="Calibri" w:cs="Times New Roman"/>
                <w:sz w:val="22"/>
                <w:szCs w:val="22"/>
              </w:rPr>
            </w:pPr>
            <w:r>
              <w:rPr>
                <w:rFonts w:ascii="Calibri" w:eastAsia="Times New Roman" w:hAnsi="Calibri" w:cs="Times New Roman"/>
                <w:sz w:val="22"/>
                <w:szCs w:val="22"/>
              </w:rPr>
              <w:t>Week 1</w:t>
            </w:r>
          </w:p>
          <w:p w14:paraId="138CAA33" w14:textId="77777777" w:rsidR="004B16C4" w:rsidRDefault="004B16C4" w:rsidP="00046FE7">
            <w:pPr>
              <w:jc w:val="center"/>
              <w:rPr>
                <w:rFonts w:ascii="Calibri" w:eastAsia="Times New Roman" w:hAnsi="Calibri" w:cs="Times New Roman"/>
                <w:sz w:val="22"/>
                <w:szCs w:val="22"/>
              </w:rPr>
            </w:pPr>
          </w:p>
          <w:p w14:paraId="13A5AE9A" w14:textId="376487AB" w:rsidR="004B16C4" w:rsidRPr="00BE45E5" w:rsidRDefault="005A1B3D" w:rsidP="00046FE7">
            <w:pPr>
              <w:jc w:val="center"/>
              <w:rPr>
                <w:rFonts w:ascii="Calibri" w:eastAsia="Times New Roman" w:hAnsi="Calibri" w:cs="Times New Roman"/>
                <w:sz w:val="22"/>
                <w:szCs w:val="22"/>
              </w:rPr>
            </w:pPr>
            <w:r>
              <w:rPr>
                <w:rFonts w:ascii="Calibri" w:eastAsia="Times New Roman" w:hAnsi="Calibri" w:cs="Times New Roman"/>
                <w:sz w:val="22"/>
                <w:szCs w:val="22"/>
              </w:rPr>
              <w:t>May 3</w:t>
            </w:r>
            <w:r w:rsidR="00E24D7A">
              <w:rPr>
                <w:rFonts w:ascii="Calibri" w:eastAsia="Times New Roman" w:hAnsi="Calibri" w:cs="Times New Roman"/>
                <w:sz w:val="22"/>
                <w:szCs w:val="22"/>
              </w:rPr>
              <w:t>0</w:t>
            </w:r>
            <w:r>
              <w:rPr>
                <w:rFonts w:ascii="Calibri" w:eastAsia="Times New Roman" w:hAnsi="Calibri" w:cs="Times New Roman"/>
                <w:sz w:val="22"/>
                <w:szCs w:val="22"/>
              </w:rPr>
              <w:t>-June</w:t>
            </w:r>
            <w:r w:rsidR="00817D17">
              <w:rPr>
                <w:rFonts w:ascii="Calibri" w:eastAsia="Times New Roman" w:hAnsi="Calibri" w:cs="Times New Roman"/>
                <w:sz w:val="22"/>
                <w:szCs w:val="22"/>
              </w:rPr>
              <w:t xml:space="preserve"> </w:t>
            </w:r>
            <w:r w:rsidR="009E0C5E">
              <w:rPr>
                <w:rFonts w:ascii="Calibri" w:eastAsia="Times New Roman" w:hAnsi="Calibri" w:cs="Times New Roman"/>
                <w:sz w:val="22"/>
                <w:szCs w:val="22"/>
              </w:rPr>
              <w:t>2</w:t>
            </w:r>
          </w:p>
        </w:tc>
        <w:tc>
          <w:tcPr>
            <w:tcW w:w="1898" w:type="dxa"/>
            <w:vAlign w:val="center"/>
          </w:tcPr>
          <w:p w14:paraId="56280AE8" w14:textId="32A54544" w:rsidR="004B16C4" w:rsidRDefault="00BC65E4"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1 Cor. 12, 13</w:t>
            </w:r>
          </w:p>
        </w:tc>
        <w:tc>
          <w:tcPr>
            <w:tcW w:w="1872" w:type="dxa"/>
            <w:vAlign w:val="center"/>
          </w:tcPr>
          <w:p w14:paraId="593752A0" w14:textId="13FA0902" w:rsidR="004B16C4" w:rsidRDefault="00403B55"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Class Overview</w:t>
            </w:r>
          </w:p>
        </w:tc>
        <w:tc>
          <w:tcPr>
            <w:tcW w:w="1701" w:type="dxa"/>
            <w:vAlign w:val="center"/>
          </w:tcPr>
          <w:p w14:paraId="3A69B6FE" w14:textId="77777777" w:rsidR="004B16C4" w:rsidRPr="00B57336" w:rsidRDefault="004B16C4"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p>
        </w:tc>
        <w:tc>
          <w:tcPr>
            <w:tcW w:w="1543" w:type="dxa"/>
            <w:vAlign w:val="center"/>
          </w:tcPr>
          <w:p w14:paraId="049DF336" w14:textId="77777777" w:rsidR="004B16C4" w:rsidRPr="00B57336" w:rsidRDefault="004B16C4" w:rsidP="007A76F5">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p>
        </w:tc>
        <w:tc>
          <w:tcPr>
            <w:tcW w:w="1621" w:type="dxa"/>
            <w:vAlign w:val="center"/>
          </w:tcPr>
          <w:p w14:paraId="3A88164A" w14:textId="77777777" w:rsidR="004B16C4" w:rsidRPr="00BE45E5" w:rsidRDefault="004B16C4"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r>
      <w:tr w:rsidR="00740878" w:rsidRPr="00BE45E5" w14:paraId="28FC9BEC" w14:textId="77777777" w:rsidTr="003D47F2">
        <w:trPr>
          <w:cnfStyle w:val="000000010000" w:firstRow="0" w:lastRow="0" w:firstColumn="0" w:lastColumn="0" w:oddVBand="0" w:evenVBand="0" w:oddHBand="0" w:evenHBand="1" w:firstRowFirstColumn="0" w:firstRowLastColumn="0" w:lastRowFirstColumn="0" w:lastRowLastColumn="0"/>
          <w:trHeight w:val="1288"/>
        </w:trPr>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vAlign w:val="center"/>
          </w:tcPr>
          <w:p w14:paraId="5BA1D139" w14:textId="2AE1D8F5" w:rsidR="00740878" w:rsidRPr="00BE45E5" w:rsidRDefault="004B16C4" w:rsidP="00046FE7">
            <w:pPr>
              <w:jc w:val="center"/>
              <w:rPr>
                <w:rFonts w:ascii="Calibri" w:eastAsia="Times New Roman" w:hAnsi="Calibri" w:cs="Times New Roman"/>
                <w:sz w:val="22"/>
                <w:szCs w:val="22"/>
              </w:rPr>
            </w:pPr>
            <w:r>
              <w:rPr>
                <w:rFonts w:ascii="Calibri" w:eastAsia="Times New Roman" w:hAnsi="Calibri" w:cs="Times New Roman"/>
                <w:sz w:val="22"/>
                <w:szCs w:val="22"/>
              </w:rPr>
              <w:t>Week 2</w:t>
            </w:r>
          </w:p>
          <w:p w14:paraId="69E44D6C" w14:textId="77777777" w:rsidR="00740878" w:rsidRPr="00BE45E5" w:rsidRDefault="00740878" w:rsidP="00046FE7">
            <w:pPr>
              <w:jc w:val="center"/>
              <w:rPr>
                <w:rFonts w:ascii="Calibri" w:eastAsia="Times New Roman" w:hAnsi="Calibri" w:cs="Times New Roman"/>
                <w:sz w:val="22"/>
                <w:szCs w:val="22"/>
              </w:rPr>
            </w:pPr>
          </w:p>
          <w:p w14:paraId="6CA02FCF" w14:textId="1FA66626" w:rsidR="00740878" w:rsidRPr="00046FE7" w:rsidRDefault="00F764D4" w:rsidP="00046FE7">
            <w:pPr>
              <w:jc w:val="center"/>
              <w:rPr>
                <w:rFonts w:ascii="Calibri" w:eastAsia="Times New Roman" w:hAnsi="Calibri" w:cs="Times New Roman"/>
                <w:b w:val="0"/>
                <w:sz w:val="22"/>
                <w:szCs w:val="22"/>
              </w:rPr>
            </w:pPr>
            <w:r>
              <w:rPr>
                <w:rFonts w:ascii="Calibri" w:eastAsia="Times New Roman" w:hAnsi="Calibri" w:cs="Times New Roman"/>
                <w:b w:val="0"/>
                <w:sz w:val="22"/>
                <w:szCs w:val="22"/>
              </w:rPr>
              <w:t xml:space="preserve">June </w:t>
            </w:r>
            <w:r w:rsidR="005F2D1A">
              <w:rPr>
                <w:rFonts w:ascii="Calibri" w:eastAsia="Times New Roman" w:hAnsi="Calibri" w:cs="Times New Roman"/>
                <w:b w:val="0"/>
                <w:sz w:val="22"/>
                <w:szCs w:val="22"/>
              </w:rPr>
              <w:t>5-</w:t>
            </w:r>
            <w:r w:rsidR="009E0C5E">
              <w:rPr>
                <w:rFonts w:ascii="Calibri" w:eastAsia="Times New Roman" w:hAnsi="Calibri" w:cs="Times New Roman"/>
                <w:b w:val="0"/>
                <w:sz w:val="22"/>
                <w:szCs w:val="22"/>
              </w:rPr>
              <w:t>9</w:t>
            </w:r>
          </w:p>
        </w:tc>
        <w:tc>
          <w:tcPr>
            <w:tcW w:w="1898" w:type="dxa"/>
            <w:tcBorders>
              <w:left w:val="none" w:sz="0" w:space="0" w:color="auto"/>
              <w:right w:val="none" w:sz="0" w:space="0" w:color="auto"/>
            </w:tcBorders>
            <w:vAlign w:val="center"/>
          </w:tcPr>
          <w:p w14:paraId="3668C7F3" w14:textId="77777777" w:rsidR="00740878" w:rsidRDefault="009609CD"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Psalms 139:13-18</w:t>
            </w:r>
          </w:p>
          <w:p w14:paraId="4FFFA6D6" w14:textId="6CCB9495" w:rsidR="00B57336" w:rsidRPr="00B57336" w:rsidRDefault="00B57336"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872" w:type="dxa"/>
            <w:tcBorders>
              <w:left w:val="none" w:sz="0" w:space="0" w:color="auto"/>
              <w:right w:val="none" w:sz="0" w:space="0" w:color="auto"/>
            </w:tcBorders>
            <w:vAlign w:val="center"/>
          </w:tcPr>
          <w:p w14:paraId="595D9769" w14:textId="07FA300B" w:rsidR="00740878" w:rsidRPr="00BE45E5" w:rsidRDefault="009609CD"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Child Development</w:t>
            </w:r>
          </w:p>
        </w:tc>
        <w:tc>
          <w:tcPr>
            <w:tcW w:w="1701" w:type="dxa"/>
            <w:tcBorders>
              <w:left w:val="none" w:sz="0" w:space="0" w:color="auto"/>
              <w:right w:val="none" w:sz="0" w:space="0" w:color="auto"/>
            </w:tcBorders>
            <w:vAlign w:val="center"/>
          </w:tcPr>
          <w:p w14:paraId="2B4828D8" w14:textId="4673517F" w:rsidR="00740878" w:rsidRPr="00B57336" w:rsidRDefault="009609CD"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Field Observation</w:t>
            </w:r>
          </w:p>
          <w:p w14:paraId="768680B7" w14:textId="510A54AB" w:rsidR="009609CD" w:rsidRPr="00B57336" w:rsidRDefault="009609CD"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Paper on Developmental Needs</w:t>
            </w:r>
          </w:p>
        </w:tc>
        <w:tc>
          <w:tcPr>
            <w:tcW w:w="1543" w:type="dxa"/>
            <w:tcBorders>
              <w:left w:val="none" w:sz="0" w:space="0" w:color="auto"/>
              <w:right w:val="none" w:sz="0" w:space="0" w:color="auto"/>
            </w:tcBorders>
            <w:vAlign w:val="center"/>
          </w:tcPr>
          <w:p w14:paraId="54942BC6" w14:textId="5A0401F3" w:rsidR="00740878" w:rsidRPr="00B57336" w:rsidRDefault="00B57336" w:rsidP="007A76F5">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621" w:type="dxa"/>
            <w:tcBorders>
              <w:left w:val="none" w:sz="0" w:space="0" w:color="auto"/>
            </w:tcBorders>
            <w:vAlign w:val="center"/>
          </w:tcPr>
          <w:p w14:paraId="53601B1A" w14:textId="46E66F2F" w:rsidR="00740878" w:rsidRPr="00BE45E5" w:rsidRDefault="00740878"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r>
      <w:tr w:rsidR="00740878" w:rsidRPr="00BE45E5" w14:paraId="76656F07" w14:textId="77777777" w:rsidTr="003D47F2">
        <w:trPr>
          <w:cnfStyle w:val="000000100000" w:firstRow="0" w:lastRow="0" w:firstColumn="0" w:lastColumn="0" w:oddVBand="0" w:evenVBand="0" w:oddHBand="1" w:evenHBand="0"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vAlign w:val="center"/>
          </w:tcPr>
          <w:p w14:paraId="7CB11000" w14:textId="3CE5A53F" w:rsidR="00740878" w:rsidRPr="00BE45E5" w:rsidRDefault="00403B55" w:rsidP="00046FE7">
            <w:pPr>
              <w:jc w:val="center"/>
              <w:rPr>
                <w:rFonts w:ascii="Calibri" w:eastAsia="Times New Roman" w:hAnsi="Calibri" w:cs="Times New Roman"/>
                <w:sz w:val="22"/>
                <w:szCs w:val="22"/>
              </w:rPr>
            </w:pPr>
            <w:r>
              <w:rPr>
                <w:rFonts w:ascii="Calibri" w:eastAsia="Times New Roman" w:hAnsi="Calibri" w:cs="Times New Roman"/>
                <w:sz w:val="22"/>
                <w:szCs w:val="22"/>
              </w:rPr>
              <w:t>Week 3</w:t>
            </w:r>
          </w:p>
          <w:p w14:paraId="6D442565" w14:textId="7995B8DE" w:rsidR="00740878" w:rsidRPr="00BE45E5" w:rsidRDefault="00513462" w:rsidP="00046FE7">
            <w:pPr>
              <w:jc w:val="center"/>
              <w:rPr>
                <w:rFonts w:ascii="Calibri" w:eastAsia="Times New Roman" w:hAnsi="Calibri" w:cs="Times New Roman"/>
                <w:b w:val="0"/>
                <w:sz w:val="22"/>
                <w:szCs w:val="22"/>
              </w:rPr>
            </w:pPr>
            <w:r>
              <w:rPr>
                <w:rFonts w:ascii="Calibri" w:eastAsia="Times New Roman" w:hAnsi="Calibri" w:cs="Times New Roman"/>
                <w:b w:val="0"/>
                <w:sz w:val="22"/>
                <w:szCs w:val="22"/>
              </w:rPr>
              <w:t xml:space="preserve">June </w:t>
            </w:r>
            <w:r w:rsidR="00DB6E39">
              <w:rPr>
                <w:rFonts w:ascii="Calibri" w:eastAsia="Times New Roman" w:hAnsi="Calibri" w:cs="Times New Roman"/>
                <w:b w:val="0"/>
                <w:sz w:val="22"/>
                <w:szCs w:val="22"/>
              </w:rPr>
              <w:t>12-1</w:t>
            </w:r>
            <w:r w:rsidR="009E0C5E">
              <w:rPr>
                <w:rFonts w:ascii="Calibri" w:eastAsia="Times New Roman" w:hAnsi="Calibri" w:cs="Times New Roman"/>
                <w:b w:val="0"/>
                <w:sz w:val="22"/>
                <w:szCs w:val="22"/>
              </w:rPr>
              <w:t>6</w:t>
            </w:r>
          </w:p>
        </w:tc>
        <w:tc>
          <w:tcPr>
            <w:tcW w:w="1898" w:type="dxa"/>
            <w:tcBorders>
              <w:left w:val="none" w:sz="0" w:space="0" w:color="auto"/>
              <w:right w:val="none" w:sz="0" w:space="0" w:color="auto"/>
            </w:tcBorders>
            <w:vAlign w:val="center"/>
          </w:tcPr>
          <w:p w14:paraId="4C7635DC" w14:textId="77777777" w:rsidR="00740878" w:rsidRDefault="009609CD"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Genesis 3:8-13</w:t>
            </w:r>
          </w:p>
          <w:p w14:paraId="0AE04EDA" w14:textId="6DFD0C04" w:rsidR="00B57336" w:rsidRPr="00B57336" w:rsidRDefault="00B57336"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872" w:type="dxa"/>
            <w:tcBorders>
              <w:left w:val="none" w:sz="0" w:space="0" w:color="auto"/>
              <w:right w:val="none" w:sz="0" w:space="0" w:color="auto"/>
            </w:tcBorders>
            <w:vAlign w:val="center"/>
          </w:tcPr>
          <w:p w14:paraId="3FB361C2" w14:textId="1EA890DB" w:rsidR="00740878" w:rsidRPr="00BE45E5" w:rsidRDefault="009609CD"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History and Philosophy of Early Childhood Education</w:t>
            </w:r>
          </w:p>
        </w:tc>
        <w:tc>
          <w:tcPr>
            <w:tcW w:w="1701" w:type="dxa"/>
            <w:tcBorders>
              <w:left w:val="none" w:sz="0" w:space="0" w:color="auto"/>
              <w:right w:val="none" w:sz="0" w:space="0" w:color="auto"/>
            </w:tcBorders>
            <w:vAlign w:val="center"/>
          </w:tcPr>
          <w:p w14:paraId="5FBA330E" w14:textId="43C9E5E5" w:rsidR="00740878" w:rsidRPr="00B57336" w:rsidRDefault="009609CD"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Philosophy Draft Paper</w:t>
            </w:r>
          </w:p>
        </w:tc>
        <w:tc>
          <w:tcPr>
            <w:tcW w:w="1543" w:type="dxa"/>
            <w:tcBorders>
              <w:left w:val="none" w:sz="0" w:space="0" w:color="auto"/>
              <w:right w:val="none" w:sz="0" w:space="0" w:color="auto"/>
            </w:tcBorders>
            <w:vAlign w:val="center"/>
          </w:tcPr>
          <w:p w14:paraId="666B600D" w14:textId="66CBBF63" w:rsidR="00740878" w:rsidRPr="00B57336" w:rsidRDefault="00B57336"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621" w:type="dxa"/>
            <w:tcBorders>
              <w:left w:val="none" w:sz="0" w:space="0" w:color="auto"/>
            </w:tcBorders>
            <w:vAlign w:val="center"/>
          </w:tcPr>
          <w:p w14:paraId="4050CA15" w14:textId="59AC6D35" w:rsidR="00740878" w:rsidRPr="00BE45E5" w:rsidRDefault="00740878"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r>
      <w:tr w:rsidR="00740878" w:rsidRPr="00BE45E5" w14:paraId="25AFE763" w14:textId="77777777" w:rsidTr="003D47F2">
        <w:trPr>
          <w:cnfStyle w:val="000000010000" w:firstRow="0" w:lastRow="0" w:firstColumn="0" w:lastColumn="0" w:oddVBand="0" w:evenVBand="0" w:oddHBand="0" w:evenHBand="1" w:firstRowFirstColumn="0" w:firstRowLastColumn="0" w:lastRowFirstColumn="0" w:lastRowLastColumn="0"/>
          <w:trHeight w:val="1306"/>
        </w:trPr>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vAlign w:val="center"/>
          </w:tcPr>
          <w:p w14:paraId="252D7784" w14:textId="1CA2943D" w:rsidR="00740878" w:rsidRPr="00BE45E5" w:rsidRDefault="00403B55" w:rsidP="00046FE7">
            <w:pPr>
              <w:jc w:val="center"/>
              <w:rPr>
                <w:rFonts w:ascii="Calibri" w:eastAsia="Times New Roman" w:hAnsi="Calibri" w:cs="Times New Roman"/>
                <w:sz w:val="22"/>
                <w:szCs w:val="22"/>
              </w:rPr>
            </w:pPr>
            <w:r>
              <w:rPr>
                <w:rFonts w:ascii="Calibri" w:eastAsia="Times New Roman" w:hAnsi="Calibri" w:cs="Times New Roman"/>
                <w:sz w:val="22"/>
                <w:szCs w:val="22"/>
              </w:rPr>
              <w:t>Week 4</w:t>
            </w:r>
          </w:p>
          <w:p w14:paraId="27D0BA3D" w14:textId="1ED8DBC6" w:rsidR="00740878" w:rsidRPr="0031391F" w:rsidRDefault="00046FE7" w:rsidP="00046FE7">
            <w:pPr>
              <w:jc w:val="center"/>
              <w:rPr>
                <w:rFonts w:ascii="Calibri" w:eastAsia="Times New Roman" w:hAnsi="Calibri" w:cs="Times New Roman"/>
                <w:b w:val="0"/>
                <w:sz w:val="22"/>
                <w:szCs w:val="22"/>
              </w:rPr>
            </w:pPr>
            <w:r>
              <w:rPr>
                <w:rFonts w:ascii="Calibri" w:eastAsia="Times New Roman" w:hAnsi="Calibri" w:cs="Times New Roman"/>
                <w:b w:val="0"/>
                <w:sz w:val="22"/>
                <w:szCs w:val="22"/>
              </w:rPr>
              <w:t xml:space="preserve">June </w:t>
            </w:r>
            <w:r w:rsidR="00DB6E39">
              <w:rPr>
                <w:rFonts w:ascii="Calibri" w:eastAsia="Times New Roman" w:hAnsi="Calibri" w:cs="Times New Roman"/>
                <w:b w:val="0"/>
                <w:sz w:val="22"/>
                <w:szCs w:val="22"/>
              </w:rPr>
              <w:t>19-2</w:t>
            </w:r>
            <w:r w:rsidR="009E0C5E">
              <w:rPr>
                <w:rFonts w:ascii="Calibri" w:eastAsia="Times New Roman" w:hAnsi="Calibri" w:cs="Times New Roman"/>
                <w:b w:val="0"/>
                <w:sz w:val="22"/>
                <w:szCs w:val="22"/>
              </w:rPr>
              <w:t>3</w:t>
            </w:r>
          </w:p>
        </w:tc>
        <w:tc>
          <w:tcPr>
            <w:tcW w:w="1898" w:type="dxa"/>
            <w:tcBorders>
              <w:left w:val="none" w:sz="0" w:space="0" w:color="auto"/>
              <w:right w:val="none" w:sz="0" w:space="0" w:color="auto"/>
            </w:tcBorders>
            <w:vAlign w:val="center"/>
          </w:tcPr>
          <w:p w14:paraId="1FC2E027" w14:textId="77777777" w:rsidR="00740878" w:rsidRDefault="009609CD"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Psalms 96</w:t>
            </w:r>
          </w:p>
          <w:p w14:paraId="0A353416" w14:textId="121E04D3" w:rsidR="00B57336" w:rsidRPr="00B57336" w:rsidRDefault="00B57336"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872" w:type="dxa"/>
            <w:tcBorders>
              <w:left w:val="none" w:sz="0" w:space="0" w:color="auto"/>
              <w:right w:val="none" w:sz="0" w:space="0" w:color="auto"/>
            </w:tcBorders>
            <w:vAlign w:val="center"/>
          </w:tcPr>
          <w:p w14:paraId="571D6B3E" w14:textId="236C2415" w:rsidR="00740878" w:rsidRPr="00BE45E5" w:rsidRDefault="009609CD" w:rsidP="00E87505">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The Great Out-of-Doors: God’s Classroom</w:t>
            </w:r>
          </w:p>
        </w:tc>
        <w:tc>
          <w:tcPr>
            <w:tcW w:w="1701" w:type="dxa"/>
            <w:tcBorders>
              <w:left w:val="none" w:sz="0" w:space="0" w:color="auto"/>
              <w:right w:val="none" w:sz="0" w:space="0" w:color="auto"/>
            </w:tcBorders>
            <w:vAlign w:val="center"/>
          </w:tcPr>
          <w:p w14:paraId="531E449F" w14:textId="06B108D5" w:rsidR="00740878" w:rsidRPr="00B57336" w:rsidRDefault="009609CD"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Playground Design PowerPoint</w:t>
            </w:r>
          </w:p>
          <w:p w14:paraId="1EA800F8" w14:textId="456D6ECC" w:rsidR="009609CD" w:rsidRPr="00B57336" w:rsidRDefault="009609CD" w:rsidP="009609CD">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Phil. Paper</w:t>
            </w:r>
          </w:p>
        </w:tc>
        <w:tc>
          <w:tcPr>
            <w:tcW w:w="1543" w:type="dxa"/>
            <w:tcBorders>
              <w:left w:val="none" w:sz="0" w:space="0" w:color="auto"/>
              <w:right w:val="none" w:sz="0" w:space="0" w:color="auto"/>
            </w:tcBorders>
            <w:vAlign w:val="center"/>
          </w:tcPr>
          <w:p w14:paraId="3EDE8CD1" w14:textId="317A1953" w:rsidR="00740878" w:rsidRPr="00B57336" w:rsidRDefault="00B57336"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621" w:type="dxa"/>
            <w:tcBorders>
              <w:left w:val="none" w:sz="0" w:space="0" w:color="auto"/>
            </w:tcBorders>
            <w:vAlign w:val="center"/>
          </w:tcPr>
          <w:p w14:paraId="7ACD0118" w14:textId="7DA90EDF" w:rsidR="00740878" w:rsidRPr="00BE45E5" w:rsidRDefault="00740878"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r>
      <w:tr w:rsidR="00740878" w:rsidRPr="00BE45E5" w14:paraId="64A038CB" w14:textId="77777777" w:rsidTr="003D47F2">
        <w:trPr>
          <w:cnfStyle w:val="000000100000" w:firstRow="0" w:lastRow="0" w:firstColumn="0" w:lastColumn="0" w:oddVBand="0" w:evenVBand="0" w:oddHBand="1"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vAlign w:val="center"/>
          </w:tcPr>
          <w:p w14:paraId="3AB30BC4" w14:textId="09749B76" w:rsidR="00740878" w:rsidRPr="00BE45E5" w:rsidRDefault="00403B55" w:rsidP="00046FE7">
            <w:pPr>
              <w:jc w:val="center"/>
              <w:rPr>
                <w:rFonts w:ascii="Calibri" w:eastAsia="Times New Roman" w:hAnsi="Calibri" w:cs="Times New Roman"/>
                <w:sz w:val="22"/>
                <w:szCs w:val="22"/>
              </w:rPr>
            </w:pPr>
            <w:r>
              <w:rPr>
                <w:rFonts w:ascii="Calibri" w:eastAsia="Times New Roman" w:hAnsi="Calibri" w:cs="Times New Roman"/>
                <w:sz w:val="22"/>
                <w:szCs w:val="22"/>
              </w:rPr>
              <w:t>Week 5</w:t>
            </w:r>
          </w:p>
          <w:p w14:paraId="1976F9D8" w14:textId="766F21EC" w:rsidR="00740878" w:rsidRPr="00046FE7" w:rsidRDefault="00046FE7" w:rsidP="00046FE7">
            <w:pPr>
              <w:jc w:val="center"/>
              <w:rPr>
                <w:rFonts w:ascii="Calibri" w:eastAsia="Times New Roman" w:hAnsi="Calibri" w:cs="Times New Roman"/>
                <w:b w:val="0"/>
                <w:sz w:val="22"/>
                <w:szCs w:val="22"/>
              </w:rPr>
            </w:pPr>
            <w:r>
              <w:rPr>
                <w:rFonts w:ascii="Calibri" w:eastAsia="Times New Roman" w:hAnsi="Calibri" w:cs="Times New Roman"/>
                <w:b w:val="0"/>
                <w:sz w:val="22"/>
                <w:szCs w:val="22"/>
              </w:rPr>
              <w:t>J</w:t>
            </w:r>
            <w:r w:rsidR="00F764D4">
              <w:rPr>
                <w:rFonts w:ascii="Calibri" w:eastAsia="Times New Roman" w:hAnsi="Calibri" w:cs="Times New Roman"/>
                <w:b w:val="0"/>
                <w:sz w:val="22"/>
                <w:szCs w:val="22"/>
              </w:rPr>
              <w:t>u</w:t>
            </w:r>
            <w:r w:rsidR="009E0C5E">
              <w:rPr>
                <w:rFonts w:ascii="Calibri" w:eastAsia="Times New Roman" w:hAnsi="Calibri" w:cs="Times New Roman"/>
                <w:b w:val="0"/>
                <w:sz w:val="22"/>
                <w:szCs w:val="22"/>
              </w:rPr>
              <w:t>ne</w:t>
            </w:r>
            <w:r w:rsidR="00DB6E39">
              <w:rPr>
                <w:rFonts w:ascii="Calibri" w:eastAsia="Times New Roman" w:hAnsi="Calibri" w:cs="Times New Roman"/>
                <w:b w:val="0"/>
                <w:sz w:val="22"/>
                <w:szCs w:val="22"/>
              </w:rPr>
              <w:t xml:space="preserve"> 26-</w:t>
            </w:r>
            <w:r w:rsidR="009E0C5E">
              <w:rPr>
                <w:rFonts w:ascii="Calibri" w:eastAsia="Times New Roman" w:hAnsi="Calibri" w:cs="Times New Roman"/>
                <w:b w:val="0"/>
                <w:sz w:val="22"/>
                <w:szCs w:val="22"/>
              </w:rPr>
              <w:t>30</w:t>
            </w:r>
          </w:p>
        </w:tc>
        <w:tc>
          <w:tcPr>
            <w:tcW w:w="1898" w:type="dxa"/>
            <w:tcBorders>
              <w:left w:val="none" w:sz="0" w:space="0" w:color="auto"/>
              <w:right w:val="none" w:sz="0" w:space="0" w:color="auto"/>
            </w:tcBorders>
            <w:vAlign w:val="center"/>
          </w:tcPr>
          <w:p w14:paraId="46A5584E" w14:textId="77777777" w:rsidR="00EC12AE" w:rsidRDefault="00EC12AE" w:rsidP="00EC12AE">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Deuteronomy 6: 1-9</w:t>
            </w:r>
          </w:p>
          <w:p w14:paraId="66262D72" w14:textId="503993DB" w:rsidR="00B57336" w:rsidRPr="00B57336" w:rsidRDefault="00EC12AE" w:rsidP="00EC12AE">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872" w:type="dxa"/>
            <w:tcBorders>
              <w:left w:val="none" w:sz="0" w:space="0" w:color="auto"/>
              <w:right w:val="none" w:sz="0" w:space="0" w:color="auto"/>
            </w:tcBorders>
            <w:vAlign w:val="center"/>
          </w:tcPr>
          <w:p w14:paraId="045B8E4B" w14:textId="7020F88B" w:rsidR="00740878" w:rsidRPr="00BE45E5" w:rsidRDefault="00E87505"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Indoor Classroom Design/</w:t>
            </w:r>
            <w:r w:rsidR="00EC12AE">
              <w:rPr>
                <w:rFonts w:ascii="Calibri" w:eastAsia="Times New Roman" w:hAnsi="Calibri" w:cs="Times New Roman"/>
                <w:sz w:val="22"/>
                <w:szCs w:val="22"/>
              </w:rPr>
              <w:t>Program Design</w:t>
            </w:r>
          </w:p>
        </w:tc>
        <w:tc>
          <w:tcPr>
            <w:tcW w:w="1701" w:type="dxa"/>
            <w:tcBorders>
              <w:left w:val="none" w:sz="0" w:space="0" w:color="auto"/>
              <w:right w:val="none" w:sz="0" w:space="0" w:color="auto"/>
            </w:tcBorders>
            <w:vAlign w:val="center"/>
          </w:tcPr>
          <w:p w14:paraId="05B5B19F" w14:textId="2AC4D908" w:rsidR="00E87505" w:rsidRDefault="00E87505" w:rsidP="00E87505">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Pr>
                <w:rFonts w:ascii="Calibri" w:eastAsia="Times New Roman" w:hAnsi="Calibri" w:cs="Times New Roman"/>
                <w:i/>
                <w:sz w:val="22"/>
                <w:szCs w:val="22"/>
              </w:rPr>
              <w:t>Classroom Design</w:t>
            </w:r>
          </w:p>
          <w:p w14:paraId="476E76E9" w14:textId="154CBAD3" w:rsidR="009609CD" w:rsidRPr="00B57336" w:rsidRDefault="003979C9" w:rsidP="003979C9">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Pr>
                <w:rFonts w:ascii="Calibri" w:eastAsia="Times New Roman" w:hAnsi="Calibri" w:cs="Times New Roman"/>
                <w:i/>
                <w:sz w:val="22"/>
                <w:szCs w:val="22"/>
              </w:rPr>
              <w:t>Program Design</w:t>
            </w:r>
          </w:p>
        </w:tc>
        <w:tc>
          <w:tcPr>
            <w:tcW w:w="1543" w:type="dxa"/>
            <w:tcBorders>
              <w:left w:val="none" w:sz="0" w:space="0" w:color="auto"/>
              <w:right w:val="none" w:sz="0" w:space="0" w:color="auto"/>
            </w:tcBorders>
            <w:vAlign w:val="center"/>
          </w:tcPr>
          <w:p w14:paraId="132B4A95" w14:textId="342A4F42" w:rsidR="00740878" w:rsidRPr="00B57336" w:rsidRDefault="00B57336"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621" w:type="dxa"/>
            <w:tcBorders>
              <w:left w:val="none" w:sz="0" w:space="0" w:color="auto"/>
            </w:tcBorders>
            <w:vAlign w:val="center"/>
          </w:tcPr>
          <w:p w14:paraId="7ED8F79D" w14:textId="0D4DD31F" w:rsidR="00740878" w:rsidRPr="00BE45E5" w:rsidRDefault="00740878"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r>
      <w:tr w:rsidR="00EC12AE" w:rsidRPr="00BE45E5" w14:paraId="54C26959" w14:textId="77777777" w:rsidTr="003D47F2">
        <w:trPr>
          <w:cnfStyle w:val="000000010000" w:firstRow="0" w:lastRow="0" w:firstColumn="0" w:lastColumn="0" w:oddVBand="0" w:evenVBand="0" w:oddHBand="0" w:evenHBand="1" w:firstRowFirstColumn="0" w:firstRowLastColumn="0" w:lastRowFirstColumn="0" w:lastRowLastColumn="0"/>
          <w:trHeight w:val="1351"/>
        </w:trPr>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vAlign w:val="center"/>
          </w:tcPr>
          <w:p w14:paraId="50EA87EC" w14:textId="1E72FCBD" w:rsidR="00EC12AE" w:rsidRPr="00BE45E5" w:rsidRDefault="00EC12AE" w:rsidP="00046FE7">
            <w:pPr>
              <w:jc w:val="center"/>
              <w:rPr>
                <w:rFonts w:ascii="Calibri" w:eastAsia="Times New Roman" w:hAnsi="Calibri" w:cs="Times New Roman"/>
                <w:sz w:val="22"/>
                <w:szCs w:val="22"/>
              </w:rPr>
            </w:pPr>
            <w:r w:rsidRPr="00BE45E5">
              <w:rPr>
                <w:rFonts w:ascii="Calibri" w:eastAsia="Times New Roman" w:hAnsi="Calibri" w:cs="Times New Roman"/>
                <w:sz w:val="22"/>
                <w:szCs w:val="22"/>
              </w:rPr>
              <w:lastRenderedPageBreak/>
              <w:t xml:space="preserve">Week </w:t>
            </w:r>
            <w:r>
              <w:rPr>
                <w:rFonts w:ascii="Calibri" w:eastAsia="Times New Roman" w:hAnsi="Calibri" w:cs="Times New Roman"/>
                <w:sz w:val="22"/>
                <w:szCs w:val="22"/>
              </w:rPr>
              <w:t>6</w:t>
            </w:r>
          </w:p>
          <w:p w14:paraId="7D4A9822" w14:textId="4F3A5170" w:rsidR="00EC12AE" w:rsidRPr="00046FE7" w:rsidRDefault="00F764D4" w:rsidP="00046FE7">
            <w:pPr>
              <w:jc w:val="center"/>
              <w:rPr>
                <w:rFonts w:ascii="Calibri" w:eastAsia="Times New Roman" w:hAnsi="Calibri" w:cs="Times New Roman"/>
                <w:b w:val="0"/>
                <w:sz w:val="22"/>
                <w:szCs w:val="22"/>
              </w:rPr>
            </w:pPr>
            <w:r>
              <w:rPr>
                <w:rFonts w:ascii="Calibri" w:eastAsia="Times New Roman" w:hAnsi="Calibri" w:cs="Times New Roman"/>
                <w:b w:val="0"/>
                <w:sz w:val="22"/>
                <w:szCs w:val="22"/>
              </w:rPr>
              <w:t xml:space="preserve">July </w:t>
            </w:r>
            <w:r w:rsidR="003B7199">
              <w:rPr>
                <w:rFonts w:ascii="Calibri" w:eastAsia="Times New Roman" w:hAnsi="Calibri" w:cs="Times New Roman"/>
                <w:b w:val="0"/>
                <w:sz w:val="22"/>
                <w:szCs w:val="22"/>
              </w:rPr>
              <w:t>3-</w:t>
            </w:r>
            <w:r w:rsidR="009E0C5E">
              <w:rPr>
                <w:rFonts w:ascii="Calibri" w:eastAsia="Times New Roman" w:hAnsi="Calibri" w:cs="Times New Roman"/>
                <w:b w:val="0"/>
                <w:sz w:val="22"/>
                <w:szCs w:val="22"/>
              </w:rPr>
              <w:t>7</w:t>
            </w:r>
          </w:p>
        </w:tc>
        <w:tc>
          <w:tcPr>
            <w:tcW w:w="1898" w:type="dxa"/>
            <w:tcBorders>
              <w:left w:val="none" w:sz="0" w:space="0" w:color="auto"/>
              <w:right w:val="none" w:sz="0" w:space="0" w:color="auto"/>
            </w:tcBorders>
            <w:vAlign w:val="center"/>
          </w:tcPr>
          <w:p w14:paraId="299E5159" w14:textId="77777777" w:rsidR="00EC12AE" w:rsidRDefault="00EC12AE" w:rsidP="00435C7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Psalms 1-39: 1-12; 23,24</w:t>
            </w:r>
          </w:p>
          <w:p w14:paraId="602C2E8C" w14:textId="39A384F8" w:rsidR="00EC12AE" w:rsidRPr="00B57336" w:rsidRDefault="00EC12AE"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872" w:type="dxa"/>
            <w:tcBorders>
              <w:left w:val="none" w:sz="0" w:space="0" w:color="auto"/>
              <w:right w:val="none" w:sz="0" w:space="0" w:color="auto"/>
            </w:tcBorders>
            <w:vAlign w:val="center"/>
          </w:tcPr>
          <w:p w14:paraId="47EDBF87" w14:textId="6276BA7C" w:rsidR="00EC12AE" w:rsidRPr="00BE45E5" w:rsidRDefault="00B1529C"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 xml:space="preserve">First Week Plan </w:t>
            </w:r>
            <w:r w:rsidR="00EC12AE">
              <w:rPr>
                <w:rFonts w:ascii="Calibri" w:eastAsia="Times New Roman" w:hAnsi="Calibri" w:cs="Times New Roman"/>
                <w:sz w:val="22"/>
                <w:szCs w:val="22"/>
              </w:rPr>
              <w:t xml:space="preserve">Behavior Guidance </w:t>
            </w:r>
          </w:p>
        </w:tc>
        <w:tc>
          <w:tcPr>
            <w:tcW w:w="1701" w:type="dxa"/>
            <w:tcBorders>
              <w:left w:val="none" w:sz="0" w:space="0" w:color="auto"/>
              <w:right w:val="none" w:sz="0" w:space="0" w:color="auto"/>
            </w:tcBorders>
            <w:vAlign w:val="center"/>
          </w:tcPr>
          <w:p w14:paraId="278412A7" w14:textId="77777777" w:rsidR="00B1529C" w:rsidRDefault="00B1529C" w:rsidP="00EC12AE">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Pr>
                <w:rFonts w:ascii="Calibri" w:eastAsia="Times New Roman" w:hAnsi="Calibri" w:cs="Times New Roman"/>
                <w:i/>
                <w:sz w:val="22"/>
                <w:szCs w:val="22"/>
              </w:rPr>
              <w:t>Plans for First Week</w:t>
            </w:r>
          </w:p>
          <w:p w14:paraId="588DC0D2" w14:textId="63149424" w:rsidR="00EC12AE" w:rsidRPr="00B57336" w:rsidRDefault="00EC12AE" w:rsidP="00EC12AE">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Behavior Guidance Plan</w:t>
            </w:r>
          </w:p>
          <w:p w14:paraId="06D97497" w14:textId="5CC6E32B" w:rsidR="00EC12AE" w:rsidRPr="00B57336" w:rsidRDefault="00EC12AE" w:rsidP="00B1529C">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p>
        </w:tc>
        <w:tc>
          <w:tcPr>
            <w:tcW w:w="1543" w:type="dxa"/>
            <w:tcBorders>
              <w:left w:val="none" w:sz="0" w:space="0" w:color="auto"/>
              <w:right w:val="none" w:sz="0" w:space="0" w:color="auto"/>
            </w:tcBorders>
            <w:vAlign w:val="center"/>
          </w:tcPr>
          <w:p w14:paraId="343D5A18" w14:textId="73F7BBFA" w:rsidR="00EC12AE" w:rsidRPr="00B57336" w:rsidRDefault="00EC12AE"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621" w:type="dxa"/>
            <w:tcBorders>
              <w:left w:val="none" w:sz="0" w:space="0" w:color="auto"/>
            </w:tcBorders>
            <w:vAlign w:val="center"/>
          </w:tcPr>
          <w:p w14:paraId="30B617F9" w14:textId="43BB8E45" w:rsidR="00EC12AE" w:rsidRPr="00BE45E5" w:rsidRDefault="00EC12AE" w:rsidP="00046FE7">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p>
        </w:tc>
      </w:tr>
      <w:tr w:rsidR="00EC12AE" w:rsidRPr="00BE45E5" w14:paraId="3C085221" w14:textId="77777777" w:rsidTr="003D47F2">
        <w:trPr>
          <w:cnfStyle w:val="000000100000" w:firstRow="0" w:lastRow="0" w:firstColumn="0" w:lastColumn="0" w:oddVBand="0" w:evenVBand="0" w:oddHBand="1" w:evenHBand="0"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435" w:type="dxa"/>
            <w:tcBorders>
              <w:right w:val="none" w:sz="0" w:space="0" w:color="auto"/>
            </w:tcBorders>
            <w:vAlign w:val="center"/>
          </w:tcPr>
          <w:p w14:paraId="42140854" w14:textId="64334C37" w:rsidR="00EC12AE" w:rsidRPr="00BE45E5" w:rsidRDefault="00EC12AE" w:rsidP="00046FE7">
            <w:pPr>
              <w:jc w:val="center"/>
              <w:rPr>
                <w:rFonts w:ascii="Calibri" w:eastAsia="Times New Roman" w:hAnsi="Calibri" w:cs="Times New Roman"/>
                <w:sz w:val="22"/>
                <w:szCs w:val="22"/>
              </w:rPr>
            </w:pPr>
            <w:r w:rsidRPr="00BE45E5">
              <w:rPr>
                <w:rFonts w:ascii="Calibri" w:eastAsia="Times New Roman" w:hAnsi="Calibri" w:cs="Times New Roman"/>
                <w:sz w:val="22"/>
                <w:szCs w:val="22"/>
              </w:rPr>
              <w:t xml:space="preserve">Week </w:t>
            </w:r>
            <w:r>
              <w:rPr>
                <w:rFonts w:ascii="Calibri" w:eastAsia="Times New Roman" w:hAnsi="Calibri" w:cs="Times New Roman"/>
                <w:sz w:val="22"/>
                <w:szCs w:val="22"/>
              </w:rPr>
              <w:t>7</w:t>
            </w:r>
          </w:p>
          <w:p w14:paraId="17FDB044" w14:textId="190DEAA1" w:rsidR="00EC12AE" w:rsidRPr="00046FE7" w:rsidRDefault="00F764D4" w:rsidP="00046FE7">
            <w:pPr>
              <w:jc w:val="center"/>
              <w:rPr>
                <w:rFonts w:ascii="Calibri" w:eastAsia="Times New Roman" w:hAnsi="Calibri" w:cs="Times New Roman"/>
                <w:b w:val="0"/>
                <w:sz w:val="22"/>
                <w:szCs w:val="22"/>
              </w:rPr>
            </w:pPr>
            <w:r>
              <w:rPr>
                <w:rFonts w:ascii="Calibri" w:eastAsia="Times New Roman" w:hAnsi="Calibri" w:cs="Times New Roman"/>
                <w:b w:val="0"/>
                <w:sz w:val="22"/>
                <w:szCs w:val="22"/>
              </w:rPr>
              <w:t xml:space="preserve">July </w:t>
            </w:r>
            <w:r w:rsidR="002106F9">
              <w:rPr>
                <w:rFonts w:ascii="Calibri" w:eastAsia="Times New Roman" w:hAnsi="Calibri" w:cs="Times New Roman"/>
                <w:b w:val="0"/>
                <w:sz w:val="22"/>
                <w:szCs w:val="22"/>
              </w:rPr>
              <w:t>10-1</w:t>
            </w:r>
            <w:r w:rsidR="009E0C5E">
              <w:rPr>
                <w:rFonts w:ascii="Calibri" w:eastAsia="Times New Roman" w:hAnsi="Calibri" w:cs="Times New Roman"/>
                <w:b w:val="0"/>
                <w:sz w:val="22"/>
                <w:szCs w:val="22"/>
              </w:rPr>
              <w:t>4</w:t>
            </w:r>
          </w:p>
        </w:tc>
        <w:tc>
          <w:tcPr>
            <w:tcW w:w="1898" w:type="dxa"/>
            <w:tcBorders>
              <w:left w:val="none" w:sz="0" w:space="0" w:color="auto"/>
              <w:right w:val="none" w:sz="0" w:space="0" w:color="auto"/>
            </w:tcBorders>
            <w:vAlign w:val="center"/>
          </w:tcPr>
          <w:p w14:paraId="2A813487" w14:textId="23ADE739" w:rsidR="00EC12AE" w:rsidRDefault="008662FB" w:rsidP="00EC12AE">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Revelation 20:11-15</w:t>
            </w:r>
          </w:p>
          <w:p w14:paraId="6F6D1CBD" w14:textId="39C8D8D0" w:rsidR="00EC12AE" w:rsidRPr="00B57336" w:rsidRDefault="00EC12AE" w:rsidP="00EC12AE">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872" w:type="dxa"/>
            <w:tcBorders>
              <w:left w:val="none" w:sz="0" w:space="0" w:color="auto"/>
              <w:right w:val="none" w:sz="0" w:space="0" w:color="auto"/>
            </w:tcBorders>
            <w:vAlign w:val="center"/>
          </w:tcPr>
          <w:p w14:paraId="1D063274" w14:textId="77777777" w:rsidR="00EC12AE" w:rsidRDefault="00B1529C"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Assessment</w:t>
            </w:r>
          </w:p>
          <w:p w14:paraId="49309C53" w14:textId="64E36129" w:rsidR="00D039DC" w:rsidRPr="00BE45E5" w:rsidRDefault="00D039DC"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Facing Challenges</w:t>
            </w:r>
          </w:p>
        </w:tc>
        <w:tc>
          <w:tcPr>
            <w:tcW w:w="1701" w:type="dxa"/>
            <w:tcBorders>
              <w:left w:val="none" w:sz="0" w:space="0" w:color="auto"/>
              <w:right w:val="none" w:sz="0" w:space="0" w:color="auto"/>
            </w:tcBorders>
            <w:vAlign w:val="center"/>
          </w:tcPr>
          <w:p w14:paraId="6224B339" w14:textId="77777777" w:rsidR="00EC12AE" w:rsidRDefault="005B6A18"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Pr>
                <w:rFonts w:ascii="Calibri" w:eastAsia="Times New Roman" w:hAnsi="Calibri" w:cs="Times New Roman"/>
                <w:i/>
                <w:sz w:val="22"/>
                <w:szCs w:val="22"/>
              </w:rPr>
              <w:t>Assessment</w:t>
            </w:r>
          </w:p>
          <w:p w14:paraId="68E9E6B4" w14:textId="7F63ED2B" w:rsidR="005B6A18" w:rsidRPr="00B57336" w:rsidRDefault="005B6A18"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Pr>
                <w:rFonts w:ascii="Calibri" w:eastAsia="Times New Roman" w:hAnsi="Calibri" w:cs="Times New Roman"/>
                <w:i/>
                <w:sz w:val="22"/>
                <w:szCs w:val="22"/>
              </w:rPr>
              <w:t>Facing Challenges</w:t>
            </w:r>
          </w:p>
        </w:tc>
        <w:tc>
          <w:tcPr>
            <w:tcW w:w="1543" w:type="dxa"/>
            <w:tcBorders>
              <w:left w:val="none" w:sz="0" w:space="0" w:color="auto"/>
              <w:right w:val="none" w:sz="0" w:space="0" w:color="auto"/>
            </w:tcBorders>
            <w:vAlign w:val="center"/>
          </w:tcPr>
          <w:p w14:paraId="32779046" w14:textId="58A4C244" w:rsidR="00EC12AE" w:rsidRPr="00B57336" w:rsidRDefault="00EC12AE" w:rsidP="00046FE7">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621" w:type="dxa"/>
            <w:tcBorders>
              <w:left w:val="none" w:sz="0" w:space="0" w:color="auto"/>
            </w:tcBorders>
            <w:vAlign w:val="center"/>
          </w:tcPr>
          <w:p w14:paraId="2FE695A9" w14:textId="2AB3AAAA" w:rsidR="00EC12AE" w:rsidRPr="00BE45E5" w:rsidRDefault="00EC12AE" w:rsidP="00EC12AE">
            <w:pPr>
              <w:ind w:right="9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szCs w:val="22"/>
              </w:rPr>
            </w:pPr>
          </w:p>
        </w:tc>
      </w:tr>
      <w:tr w:rsidR="00572708" w:rsidRPr="00BE45E5" w14:paraId="0404A7BA" w14:textId="77777777" w:rsidTr="00E07094">
        <w:trPr>
          <w:cnfStyle w:val="000000010000" w:firstRow="0" w:lastRow="0" w:firstColumn="0" w:lastColumn="0" w:oddVBand="0" w:evenVBand="0" w:oddHBand="0" w:evenHBand="1" w:firstRowFirstColumn="0" w:firstRowLastColumn="0" w:lastRowFirstColumn="0" w:lastRowLastColumn="0"/>
          <w:trHeight w:val="1333"/>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vAlign w:val="center"/>
          </w:tcPr>
          <w:p w14:paraId="18C42CF9" w14:textId="76DCF5BA" w:rsidR="00572708" w:rsidRPr="00BE45E5" w:rsidRDefault="00572708" w:rsidP="00572708">
            <w:pPr>
              <w:jc w:val="center"/>
              <w:rPr>
                <w:rFonts w:ascii="Calibri" w:eastAsia="Times New Roman" w:hAnsi="Calibri" w:cs="Times New Roman"/>
                <w:sz w:val="22"/>
                <w:szCs w:val="22"/>
              </w:rPr>
            </w:pPr>
            <w:r w:rsidRPr="00BE45E5">
              <w:rPr>
                <w:rFonts w:ascii="Calibri" w:eastAsia="Times New Roman" w:hAnsi="Calibri" w:cs="Times New Roman"/>
                <w:sz w:val="22"/>
                <w:szCs w:val="22"/>
              </w:rPr>
              <w:t xml:space="preserve">Week </w:t>
            </w:r>
            <w:r w:rsidR="00E179B6">
              <w:rPr>
                <w:rFonts w:ascii="Calibri" w:eastAsia="Times New Roman" w:hAnsi="Calibri" w:cs="Times New Roman"/>
                <w:sz w:val="22"/>
                <w:szCs w:val="22"/>
              </w:rPr>
              <w:t>8</w:t>
            </w:r>
          </w:p>
          <w:p w14:paraId="630C3FBE" w14:textId="1A806717" w:rsidR="00572708" w:rsidRPr="00BE45E5" w:rsidRDefault="00572708" w:rsidP="00572708">
            <w:pPr>
              <w:jc w:val="center"/>
              <w:rPr>
                <w:rFonts w:ascii="Calibri" w:eastAsia="Times New Roman" w:hAnsi="Calibri" w:cs="Times New Roman"/>
                <w:sz w:val="22"/>
                <w:szCs w:val="22"/>
              </w:rPr>
            </w:pPr>
            <w:r>
              <w:rPr>
                <w:rFonts w:ascii="Calibri" w:eastAsia="Times New Roman" w:hAnsi="Calibri" w:cs="Times New Roman"/>
                <w:b w:val="0"/>
                <w:sz w:val="22"/>
                <w:szCs w:val="22"/>
              </w:rPr>
              <w:t xml:space="preserve">July </w:t>
            </w:r>
            <w:r w:rsidR="002106F9">
              <w:rPr>
                <w:rFonts w:ascii="Calibri" w:eastAsia="Times New Roman" w:hAnsi="Calibri" w:cs="Times New Roman"/>
                <w:b w:val="0"/>
                <w:sz w:val="22"/>
                <w:szCs w:val="22"/>
              </w:rPr>
              <w:t>17-2</w:t>
            </w:r>
            <w:r w:rsidR="00674EC3">
              <w:rPr>
                <w:rFonts w:ascii="Calibri" w:eastAsia="Times New Roman" w:hAnsi="Calibri" w:cs="Times New Roman"/>
                <w:b w:val="0"/>
                <w:sz w:val="22"/>
                <w:szCs w:val="22"/>
              </w:rPr>
              <w:t>1</w:t>
            </w:r>
          </w:p>
        </w:tc>
        <w:tc>
          <w:tcPr>
            <w:tcW w:w="1898" w:type="dxa"/>
            <w:shd w:val="clear" w:color="auto" w:fill="auto"/>
            <w:vAlign w:val="center"/>
          </w:tcPr>
          <w:p w14:paraId="0583AC27" w14:textId="77777777" w:rsidR="00572708" w:rsidRDefault="00572708" w:rsidP="00572708">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Ephesians 1:17-23</w:t>
            </w:r>
          </w:p>
          <w:p w14:paraId="67F647FE" w14:textId="27700519" w:rsidR="00572708" w:rsidRDefault="00572708" w:rsidP="00572708">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sidRPr="00B57336">
              <w:rPr>
                <w:rFonts w:ascii="Calibri" w:eastAsia="Times New Roman" w:hAnsi="Calibri" w:cs="Times New Roman"/>
                <w:i/>
                <w:sz w:val="22"/>
                <w:szCs w:val="22"/>
              </w:rPr>
              <w:t>Class Discussion</w:t>
            </w:r>
          </w:p>
        </w:tc>
        <w:tc>
          <w:tcPr>
            <w:tcW w:w="1872" w:type="dxa"/>
            <w:shd w:val="clear" w:color="auto" w:fill="auto"/>
            <w:vAlign w:val="center"/>
          </w:tcPr>
          <w:p w14:paraId="6E34D1A8" w14:textId="0F805B03" w:rsidR="00572708" w:rsidRDefault="00572708" w:rsidP="00572708">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szCs w:val="22"/>
              </w:rPr>
            </w:pPr>
            <w:r>
              <w:rPr>
                <w:rFonts w:ascii="Calibri" w:eastAsia="Times New Roman" w:hAnsi="Calibri" w:cs="Times New Roman"/>
                <w:sz w:val="22"/>
                <w:szCs w:val="22"/>
              </w:rPr>
              <w:t>Wrap-Up and Presentations</w:t>
            </w:r>
          </w:p>
        </w:tc>
        <w:tc>
          <w:tcPr>
            <w:tcW w:w="1701" w:type="dxa"/>
            <w:shd w:val="clear" w:color="auto" w:fill="auto"/>
            <w:vAlign w:val="center"/>
          </w:tcPr>
          <w:p w14:paraId="7B5C19EE" w14:textId="77777777" w:rsidR="00572708" w:rsidRPr="00B57336" w:rsidRDefault="00572708" w:rsidP="00572708">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p>
        </w:tc>
        <w:tc>
          <w:tcPr>
            <w:tcW w:w="1543" w:type="dxa"/>
            <w:shd w:val="clear" w:color="auto" w:fill="auto"/>
            <w:vAlign w:val="center"/>
          </w:tcPr>
          <w:p w14:paraId="175BC210" w14:textId="4A304E24" w:rsidR="00572708" w:rsidRPr="00B57336" w:rsidRDefault="00572708" w:rsidP="00572708">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Class Discussion</w:t>
            </w:r>
          </w:p>
        </w:tc>
        <w:tc>
          <w:tcPr>
            <w:tcW w:w="1621" w:type="dxa"/>
            <w:shd w:val="clear" w:color="auto" w:fill="auto"/>
            <w:vAlign w:val="center"/>
          </w:tcPr>
          <w:p w14:paraId="3A32A2EE" w14:textId="77777777" w:rsidR="00572708" w:rsidRPr="00B57336" w:rsidRDefault="00572708" w:rsidP="00572708">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Final Philosophy Paper</w:t>
            </w:r>
          </w:p>
          <w:p w14:paraId="3630AA5E" w14:textId="43A154DC" w:rsidR="00572708" w:rsidRPr="00B57336" w:rsidRDefault="00572708" w:rsidP="00572708">
            <w:pPr>
              <w:ind w:right="9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i/>
                <w:sz w:val="22"/>
                <w:szCs w:val="22"/>
              </w:rPr>
            </w:pPr>
            <w:r w:rsidRPr="00B57336">
              <w:rPr>
                <w:rFonts w:ascii="Calibri" w:eastAsia="Times New Roman" w:hAnsi="Calibri" w:cs="Times New Roman"/>
                <w:i/>
                <w:sz w:val="22"/>
                <w:szCs w:val="22"/>
              </w:rPr>
              <w:t>PP Presentation</w:t>
            </w:r>
          </w:p>
        </w:tc>
      </w:tr>
    </w:tbl>
    <w:p w14:paraId="3C200341" w14:textId="77777777" w:rsidR="00A16AA1" w:rsidRPr="00CC7F7E" w:rsidRDefault="00A16AA1" w:rsidP="00A16AA1">
      <w:pPr>
        <w:pStyle w:val="Heading2"/>
      </w:pPr>
      <w:r>
        <w:t xml:space="preserve">EDCI 515 </w:t>
      </w:r>
      <w:r w:rsidRPr="00CC7F7E">
        <w:t>Selected Bib</w:t>
      </w:r>
      <w:r>
        <w:t>l</w:t>
      </w:r>
      <w:r w:rsidRPr="00CC7F7E">
        <w:t>iography</w:t>
      </w:r>
    </w:p>
    <w:p w14:paraId="118765EC" w14:textId="420727CC" w:rsidR="00DA3C9E" w:rsidRDefault="00B27DD5" w:rsidP="00DA3C9E">
      <w:pPr>
        <w:rPr>
          <w:sz w:val="22"/>
          <w:szCs w:val="22"/>
        </w:rPr>
      </w:pPr>
      <w:r>
        <w:rPr>
          <w:sz w:val="22"/>
          <w:szCs w:val="22"/>
        </w:rPr>
        <w:t>The texts</w:t>
      </w:r>
      <w:r w:rsidR="00DA3C9E">
        <w:rPr>
          <w:sz w:val="22"/>
          <w:szCs w:val="22"/>
        </w:rPr>
        <w:t xml:space="preserve"> listed below are suggested to purchase on your own, to meet your own needs.  Try Amazon.com. You can get some of these books on Kindle immediately and inexpensively.</w:t>
      </w:r>
    </w:p>
    <w:p w14:paraId="7FC3D474" w14:textId="7EFD8731" w:rsidR="001F4201" w:rsidRDefault="00DA3C9E" w:rsidP="00660857">
      <w:pPr>
        <w:rPr>
          <w:rFonts w:ascii="Arial" w:hAnsi="Arial" w:cs="Arial"/>
          <w:color w:val="0F1111"/>
          <w:sz w:val="21"/>
          <w:szCs w:val="21"/>
        </w:rPr>
      </w:pPr>
      <w:r w:rsidRPr="00866970">
        <w:rPr>
          <w:sz w:val="22"/>
          <w:szCs w:val="22"/>
        </w:rPr>
        <w:t xml:space="preserve">Zane, L. (2015) </w:t>
      </w:r>
      <w:r w:rsidRPr="00866970">
        <w:rPr>
          <w:i/>
          <w:sz w:val="22"/>
          <w:szCs w:val="22"/>
        </w:rPr>
        <w:t xml:space="preserve">Pedagogy and Space. </w:t>
      </w:r>
      <w:r w:rsidRPr="00866970">
        <w:rPr>
          <w:sz w:val="22"/>
          <w:szCs w:val="22"/>
        </w:rPr>
        <w:t xml:space="preserve">St. Paul: </w:t>
      </w:r>
      <w:proofErr w:type="spellStart"/>
      <w:r w:rsidRPr="00866970">
        <w:rPr>
          <w:sz w:val="22"/>
          <w:szCs w:val="22"/>
        </w:rPr>
        <w:t>Redleaf</w:t>
      </w:r>
      <w:proofErr w:type="spellEnd"/>
      <w:r w:rsidRPr="00866970">
        <w:rPr>
          <w:sz w:val="22"/>
          <w:szCs w:val="22"/>
        </w:rPr>
        <w:t xml:space="preserve"> Press.</w:t>
      </w:r>
    </w:p>
    <w:p w14:paraId="125DD804" w14:textId="511EFF8E" w:rsidR="00DA3C9E" w:rsidRPr="001F4201" w:rsidRDefault="00DA3C9E" w:rsidP="00DA3C9E">
      <w:pPr>
        <w:rPr>
          <w:sz w:val="22"/>
          <w:szCs w:val="22"/>
        </w:rPr>
      </w:pPr>
      <w:r w:rsidRPr="00866970">
        <w:rPr>
          <w:sz w:val="22"/>
          <w:szCs w:val="22"/>
        </w:rPr>
        <w:t xml:space="preserve"> </w:t>
      </w:r>
      <w:r w:rsidR="001F4201">
        <w:rPr>
          <w:sz w:val="22"/>
          <w:szCs w:val="22"/>
        </w:rPr>
        <w:t xml:space="preserve">Sobel, D. (2015) </w:t>
      </w:r>
      <w:r w:rsidR="001F4201">
        <w:rPr>
          <w:i/>
          <w:iCs/>
          <w:sz w:val="22"/>
          <w:szCs w:val="22"/>
        </w:rPr>
        <w:t xml:space="preserve">Nature Preschools and Forest Kindergartens: The Handbook for Outdoor Learning. </w:t>
      </w:r>
      <w:proofErr w:type="spellStart"/>
      <w:r w:rsidR="001F4201">
        <w:rPr>
          <w:sz w:val="22"/>
          <w:szCs w:val="22"/>
        </w:rPr>
        <w:t>Redleaf</w:t>
      </w:r>
      <w:proofErr w:type="spellEnd"/>
      <w:r w:rsidR="001F4201">
        <w:rPr>
          <w:sz w:val="22"/>
          <w:szCs w:val="22"/>
        </w:rPr>
        <w:t xml:space="preserve"> Press</w:t>
      </w:r>
    </w:p>
    <w:p w14:paraId="3534DDA8" w14:textId="77777777" w:rsidR="00DA3C9E" w:rsidRPr="00866970" w:rsidRDefault="00DA3C9E" w:rsidP="006F51E9">
      <w:pPr>
        <w:rPr>
          <w:rFonts w:cs="Arial"/>
          <w:color w:val="00B050"/>
          <w:sz w:val="22"/>
          <w:szCs w:val="22"/>
          <w:shd w:val="clear" w:color="auto" w:fill="FFFFFF"/>
        </w:rPr>
      </w:pPr>
      <w:r w:rsidRPr="00866970">
        <w:rPr>
          <w:sz w:val="22"/>
          <w:szCs w:val="22"/>
        </w:rPr>
        <w:t xml:space="preserve">Levin, V. (2012) </w:t>
      </w:r>
      <w:r w:rsidRPr="00866970">
        <w:rPr>
          <w:i/>
          <w:sz w:val="22"/>
          <w:szCs w:val="22"/>
        </w:rPr>
        <w:t xml:space="preserve">A Fabulous First Year and Beyond: A Practical Guide for Pre-K and Kindergarten Teachers. </w:t>
      </w:r>
      <w:proofErr w:type="spellStart"/>
      <w:r w:rsidRPr="00866970">
        <w:rPr>
          <w:rFonts w:cs="Arial"/>
          <w:color w:val="333333"/>
          <w:sz w:val="22"/>
          <w:szCs w:val="22"/>
          <w:shd w:val="clear" w:color="auto" w:fill="FFFFFF"/>
        </w:rPr>
        <w:t>Teacherpreneur</w:t>
      </w:r>
      <w:proofErr w:type="spellEnd"/>
      <w:r w:rsidRPr="00866970">
        <w:rPr>
          <w:rFonts w:cs="Arial"/>
          <w:color w:val="333333"/>
          <w:sz w:val="22"/>
          <w:szCs w:val="22"/>
          <w:shd w:val="clear" w:color="auto" w:fill="FFFFFF"/>
        </w:rPr>
        <w:t xml:space="preserve"> Press  </w:t>
      </w:r>
    </w:p>
    <w:p w14:paraId="48284574" w14:textId="77777777" w:rsidR="00DA3C9E" w:rsidRPr="00866970" w:rsidRDefault="00DA3C9E" w:rsidP="00DA3C9E">
      <w:pPr>
        <w:rPr>
          <w:sz w:val="22"/>
          <w:szCs w:val="22"/>
        </w:rPr>
      </w:pPr>
      <w:r w:rsidRPr="00866970">
        <w:rPr>
          <w:sz w:val="22"/>
          <w:szCs w:val="22"/>
        </w:rPr>
        <w:t xml:space="preserve">Greene, J. (2010) </w:t>
      </w:r>
      <w:r w:rsidRPr="00866970">
        <w:rPr>
          <w:i/>
          <w:sz w:val="22"/>
          <w:szCs w:val="22"/>
        </w:rPr>
        <w:t xml:space="preserve">Kindergarten in Photographs. </w:t>
      </w:r>
      <w:r w:rsidRPr="00866970">
        <w:rPr>
          <w:color w:val="000000"/>
          <w:sz w:val="22"/>
          <w:szCs w:val="22"/>
          <w:shd w:val="clear" w:color="auto" w:fill="FFFFFF"/>
        </w:rPr>
        <w:t xml:space="preserve">Scholastic Teaching Resources </w:t>
      </w:r>
    </w:p>
    <w:p w14:paraId="4BFD61A9" w14:textId="77777777" w:rsidR="00DA3C9E" w:rsidRPr="00866970" w:rsidRDefault="00DA3C9E" w:rsidP="00DA3C9E">
      <w:pPr>
        <w:spacing w:line="244" w:lineRule="atLeast"/>
        <w:ind w:left="720" w:hanging="720"/>
        <w:rPr>
          <w:sz w:val="22"/>
          <w:szCs w:val="22"/>
        </w:rPr>
      </w:pPr>
      <w:r w:rsidRPr="00866970">
        <w:rPr>
          <w:sz w:val="22"/>
          <w:szCs w:val="22"/>
        </w:rPr>
        <w:t xml:space="preserve">Reuss, A., Christensen, L. (2014) </w:t>
      </w:r>
      <w:r w:rsidRPr="00866970">
        <w:rPr>
          <w:i/>
          <w:sz w:val="22"/>
          <w:szCs w:val="22"/>
        </w:rPr>
        <w:t xml:space="preserve">Play the Discipline Kit: No </w:t>
      </w:r>
      <w:proofErr w:type="gramStart"/>
      <w:r w:rsidRPr="00866970">
        <w:rPr>
          <w:i/>
          <w:sz w:val="22"/>
          <w:szCs w:val="22"/>
        </w:rPr>
        <w:t>More Mean</w:t>
      </w:r>
      <w:proofErr w:type="gramEnd"/>
      <w:r w:rsidRPr="00866970">
        <w:rPr>
          <w:i/>
          <w:sz w:val="22"/>
          <w:szCs w:val="22"/>
        </w:rPr>
        <w:t xml:space="preserve"> Parent—Implementing Education, Logic, and Love that Motivates Children to Have Self-Discipline without Cash or Spanking. </w:t>
      </w:r>
      <w:r w:rsidRPr="00866970">
        <w:rPr>
          <w:sz w:val="22"/>
          <w:szCs w:val="22"/>
        </w:rPr>
        <w:t>CreateSpace Independent Publishing Platform</w:t>
      </w:r>
      <w:r>
        <w:rPr>
          <w:sz w:val="22"/>
          <w:szCs w:val="22"/>
        </w:rPr>
        <w:t xml:space="preserve"> </w:t>
      </w:r>
    </w:p>
    <w:p w14:paraId="52986729" w14:textId="77777777" w:rsidR="00DA3C9E" w:rsidRPr="00866970" w:rsidRDefault="00DA3C9E" w:rsidP="00DA3C9E">
      <w:pPr>
        <w:spacing w:line="244" w:lineRule="atLeast"/>
        <w:ind w:left="720" w:hanging="720"/>
        <w:rPr>
          <w:sz w:val="22"/>
          <w:szCs w:val="22"/>
        </w:rPr>
      </w:pPr>
      <w:r w:rsidRPr="00866970">
        <w:rPr>
          <w:sz w:val="22"/>
          <w:szCs w:val="22"/>
        </w:rPr>
        <w:t xml:space="preserve">Fay, J., Fay, C. (2000) </w:t>
      </w:r>
      <w:r w:rsidRPr="00866970">
        <w:rPr>
          <w:i/>
          <w:sz w:val="22"/>
          <w:szCs w:val="22"/>
        </w:rPr>
        <w:t xml:space="preserve">Love and Logic for Early Childhood: Practical Parenting from Birth to Six Years. </w:t>
      </w:r>
      <w:r w:rsidRPr="00866970">
        <w:rPr>
          <w:sz w:val="22"/>
          <w:szCs w:val="22"/>
        </w:rPr>
        <w:t xml:space="preserve"> Love and Logic Press</w:t>
      </w:r>
      <w:r>
        <w:rPr>
          <w:sz w:val="22"/>
          <w:szCs w:val="22"/>
        </w:rPr>
        <w:t xml:space="preserve">  </w:t>
      </w:r>
    </w:p>
    <w:p w14:paraId="3BBA76C6" w14:textId="7D680F65" w:rsidR="00DA3C9E" w:rsidRDefault="00DA3C9E" w:rsidP="00DA3C9E">
      <w:pPr>
        <w:spacing w:line="244" w:lineRule="atLeast"/>
        <w:rPr>
          <w:sz w:val="22"/>
          <w:szCs w:val="22"/>
        </w:rPr>
      </w:pPr>
      <w:r w:rsidRPr="00866970">
        <w:rPr>
          <w:sz w:val="22"/>
          <w:szCs w:val="22"/>
        </w:rPr>
        <w:t xml:space="preserve">Phelan, T. (2014) </w:t>
      </w:r>
      <w:r w:rsidRPr="00866970">
        <w:rPr>
          <w:i/>
          <w:sz w:val="22"/>
          <w:szCs w:val="22"/>
        </w:rPr>
        <w:t xml:space="preserve">1-2-3 Magic: Effective Discipline for Children 2-12. </w:t>
      </w:r>
      <w:proofErr w:type="spellStart"/>
      <w:r w:rsidRPr="00866970">
        <w:rPr>
          <w:sz w:val="22"/>
          <w:szCs w:val="22"/>
        </w:rPr>
        <w:t>Parentmagic</w:t>
      </w:r>
      <w:proofErr w:type="spellEnd"/>
      <w:r w:rsidRPr="00866970">
        <w:rPr>
          <w:sz w:val="22"/>
          <w:szCs w:val="22"/>
        </w:rPr>
        <w:t xml:space="preserve"> Incorporated</w:t>
      </w:r>
      <w:r>
        <w:rPr>
          <w:sz w:val="22"/>
          <w:szCs w:val="22"/>
        </w:rPr>
        <w:t xml:space="preserve">  </w:t>
      </w:r>
    </w:p>
    <w:p w14:paraId="3830880B" w14:textId="496CB090" w:rsidR="004D2826" w:rsidRDefault="004D2826" w:rsidP="004D2826">
      <w:pPr>
        <w:pStyle w:val="Heading2"/>
      </w:pPr>
      <w:r>
        <w:t>References</w:t>
      </w:r>
    </w:p>
    <w:p w14:paraId="494BECC9" w14:textId="77777777" w:rsidR="00EA5578" w:rsidRPr="006E31E9" w:rsidRDefault="00EA5578" w:rsidP="00EA5578">
      <w:pPr>
        <w:spacing w:after="0"/>
        <w:rPr>
          <w:rFonts w:ascii="Tahoma" w:hAnsi="Tahoma" w:cs="Tahoma"/>
          <w:color w:val="000000"/>
        </w:rPr>
      </w:pPr>
      <w:r w:rsidRPr="006E31E9">
        <w:rPr>
          <w:rFonts w:ascii="Tahoma" w:hAnsi="Tahoma" w:cs="Tahoma"/>
          <w:color w:val="000000"/>
        </w:rPr>
        <w:t>Des Jarlais, C. (2017</w:t>
      </w:r>
      <w:proofErr w:type="gramStart"/>
      <w:r w:rsidRPr="006E31E9">
        <w:rPr>
          <w:rFonts w:ascii="Tahoma" w:hAnsi="Tahoma" w:cs="Tahoma"/>
          <w:color w:val="000000"/>
        </w:rPr>
        <w:t xml:space="preserve">)  </w:t>
      </w:r>
      <w:r w:rsidRPr="006E31E9">
        <w:rPr>
          <w:rFonts w:ascii="Tahoma" w:hAnsi="Tahoma" w:cs="Tahoma"/>
          <w:i/>
          <w:color w:val="000000"/>
        </w:rPr>
        <w:t>Spiritual</w:t>
      </w:r>
      <w:proofErr w:type="gramEnd"/>
      <w:r w:rsidRPr="006E31E9">
        <w:rPr>
          <w:rFonts w:ascii="Tahoma" w:hAnsi="Tahoma" w:cs="Tahoma"/>
          <w:i/>
          <w:color w:val="000000"/>
        </w:rPr>
        <w:t xml:space="preserve"> Development, A Biblical Model for Growth Across the Lifespan. </w:t>
      </w:r>
      <w:r w:rsidRPr="006E31E9">
        <w:rPr>
          <w:rFonts w:ascii="Tahoma" w:hAnsi="Tahoma" w:cs="Tahoma"/>
          <w:color w:val="000000"/>
        </w:rPr>
        <w:t>Kindle</w:t>
      </w:r>
      <w:r w:rsidRPr="006E31E9">
        <w:rPr>
          <w:rFonts w:ascii="Tahoma" w:hAnsi="Tahoma" w:cs="Tahoma"/>
          <w:i/>
          <w:color w:val="000000"/>
        </w:rPr>
        <w:t xml:space="preserve"> </w:t>
      </w:r>
      <w:r w:rsidRPr="006E31E9">
        <w:rPr>
          <w:rFonts w:ascii="Tahoma" w:hAnsi="Tahoma" w:cs="Tahoma"/>
          <w:color w:val="000000"/>
        </w:rPr>
        <w:t>Amazon.</w:t>
      </w:r>
    </w:p>
    <w:p w14:paraId="103BE267" w14:textId="0F010C9A" w:rsidR="00C057C3" w:rsidRPr="006E31E9" w:rsidRDefault="00C057C3" w:rsidP="00C057C3">
      <w:pPr>
        <w:pStyle w:val="ListBullet"/>
        <w:numPr>
          <w:ilvl w:val="0"/>
          <w:numId w:val="0"/>
        </w:numPr>
        <w:rPr>
          <w:rFonts w:ascii="Tahoma" w:hAnsi="Tahoma" w:cs="Tahoma"/>
          <w:i/>
        </w:rPr>
      </w:pPr>
      <w:proofErr w:type="spellStart"/>
      <w:r w:rsidRPr="006E31E9">
        <w:rPr>
          <w:rFonts w:ascii="Tahoma" w:hAnsi="Tahoma" w:cs="Tahoma"/>
        </w:rPr>
        <w:t>Louv</w:t>
      </w:r>
      <w:proofErr w:type="spellEnd"/>
      <w:r w:rsidRPr="006E31E9">
        <w:rPr>
          <w:rFonts w:ascii="Tahoma" w:hAnsi="Tahoma" w:cs="Tahoma"/>
        </w:rPr>
        <w:t>, R. (2008)</w:t>
      </w:r>
      <w:r w:rsidRPr="006E31E9">
        <w:rPr>
          <w:rFonts w:ascii="Tahoma" w:hAnsi="Tahoma" w:cs="Tahoma"/>
          <w:i/>
        </w:rPr>
        <w:t xml:space="preserve"> Last Child in the Woods: Saving Our Children from Nature Deficit Disorder.</w:t>
      </w:r>
    </w:p>
    <w:p w14:paraId="124D99B8" w14:textId="21B37072" w:rsidR="00D45EE5" w:rsidRPr="006E31E9" w:rsidRDefault="00EE5028" w:rsidP="00D45EE5">
      <w:pPr>
        <w:pStyle w:val="NormalWeb"/>
        <w:spacing w:before="0" w:beforeAutospacing="0" w:after="240" w:afterAutospacing="0"/>
        <w:rPr>
          <w:rFonts w:ascii="Tahoma" w:hAnsi="Tahoma" w:cs="Tahoma"/>
          <w:color w:val="212529"/>
        </w:rPr>
      </w:pPr>
      <w:proofErr w:type="spellStart"/>
      <w:r w:rsidRPr="006E31E9">
        <w:rPr>
          <w:rFonts w:ascii="Tahoma" w:hAnsi="Tahoma" w:cs="Tahoma"/>
          <w:color w:val="212529"/>
        </w:rPr>
        <w:t>Faridi</w:t>
      </w:r>
      <w:proofErr w:type="spellEnd"/>
      <w:r w:rsidRPr="006E31E9">
        <w:rPr>
          <w:rFonts w:ascii="Tahoma" w:hAnsi="Tahoma" w:cs="Tahoma"/>
          <w:color w:val="212529"/>
        </w:rPr>
        <w:t xml:space="preserve">, S (2014) “Happy Teaching, Happy Learning: 13 Secrets to Finland’s Success.  (Retrieved from </w:t>
      </w:r>
      <w:r w:rsidR="00D45EE5" w:rsidRPr="006E31E9">
        <w:rPr>
          <w:rFonts w:ascii="Tahoma" w:hAnsi="Tahoma" w:cs="Tahoma"/>
          <w:color w:val="212529"/>
        </w:rPr>
        <w:t> </w:t>
      </w:r>
      <w:hyperlink r:id="rId11" w:tgtFrame="_blank" w:history="1">
        <w:r w:rsidR="00D45EE5" w:rsidRPr="006E31E9">
          <w:rPr>
            <w:rStyle w:val="Hyperlink"/>
            <w:rFonts w:ascii="Tahoma" w:hAnsi="Tahoma" w:cs="Tahoma"/>
            <w:color w:val="0073CE"/>
          </w:rPr>
          <w:t>http://www.edweek.org/tm/articles/2014/06/24/ctq_faridi_finland.html</w:t>
        </w:r>
      </w:hyperlink>
    </w:p>
    <w:p w14:paraId="460ED806" w14:textId="2B0CB61E" w:rsidR="00D45EE5" w:rsidRPr="006E31E9" w:rsidRDefault="00EE5028" w:rsidP="00D45EE5">
      <w:pPr>
        <w:pStyle w:val="NormalWeb"/>
        <w:spacing w:before="0" w:beforeAutospacing="0" w:after="240" w:afterAutospacing="0"/>
        <w:rPr>
          <w:rFonts w:ascii="Tahoma" w:hAnsi="Tahoma" w:cs="Tahoma"/>
          <w:color w:val="212529"/>
        </w:rPr>
      </w:pPr>
      <w:r w:rsidRPr="006E31E9">
        <w:rPr>
          <w:rFonts w:ascii="Tahoma" w:hAnsi="Tahoma" w:cs="Tahoma"/>
          <w:color w:val="212529"/>
        </w:rPr>
        <w:lastRenderedPageBreak/>
        <w:t xml:space="preserve">Hancock, L. (2011) </w:t>
      </w:r>
      <w:r w:rsidR="00D45EE5" w:rsidRPr="006E31E9">
        <w:rPr>
          <w:rFonts w:ascii="Tahoma" w:hAnsi="Tahoma" w:cs="Tahoma"/>
          <w:color w:val="212529"/>
        </w:rPr>
        <w:t>Why are Finland’s Schools so Successful? </w:t>
      </w:r>
      <w:r w:rsidRPr="006E31E9">
        <w:rPr>
          <w:rFonts w:ascii="Tahoma" w:hAnsi="Tahoma" w:cs="Tahoma"/>
          <w:color w:val="212529"/>
        </w:rPr>
        <w:t xml:space="preserve">(Retrieved from </w:t>
      </w:r>
      <w:hyperlink r:id="rId12" w:history="1">
        <w:r w:rsidRPr="006E31E9">
          <w:rPr>
            <w:rStyle w:val="Hyperlink"/>
            <w:rFonts w:ascii="Tahoma" w:hAnsi="Tahoma" w:cs="Tahoma"/>
          </w:rPr>
          <w:t>http://www.smithsonianmag.com/innovation/why-are-finlands-schools-successful-49859555/?no-ist=&amp;no-cache=&amp;page=2</w:t>
        </w:r>
      </w:hyperlink>
    </w:p>
    <w:p w14:paraId="29EBAF25" w14:textId="77777777" w:rsidR="00C057C3" w:rsidRPr="006E31E9" w:rsidRDefault="00C057C3" w:rsidP="00C057C3">
      <w:pPr>
        <w:pStyle w:val="NormalWeb"/>
        <w:spacing w:before="240" w:beforeAutospacing="0" w:after="240" w:afterAutospacing="0"/>
        <w:rPr>
          <w:rFonts w:ascii="Tahoma" w:hAnsi="Tahoma" w:cs="Tahoma"/>
          <w:color w:val="212529"/>
        </w:rPr>
      </w:pPr>
      <w:r w:rsidRPr="006E31E9">
        <w:rPr>
          <w:rFonts w:ascii="Tahoma" w:hAnsi="Tahoma" w:cs="Tahoma"/>
          <w:color w:val="212529"/>
        </w:rPr>
        <w:t xml:space="preserve">White, E. G. (1954) </w:t>
      </w:r>
      <w:r w:rsidRPr="006E31E9">
        <w:rPr>
          <w:rFonts w:ascii="Tahoma" w:hAnsi="Tahoma" w:cs="Tahoma"/>
          <w:i/>
          <w:iCs/>
          <w:color w:val="212529"/>
        </w:rPr>
        <w:t>Child Guidance. (</w:t>
      </w:r>
      <w:r w:rsidRPr="006E31E9">
        <w:rPr>
          <w:rFonts w:ascii="Tahoma" w:hAnsi="Tahoma" w:cs="Tahoma"/>
          <w:color w:val="212529"/>
        </w:rPr>
        <w:t>Retrieved from </w:t>
      </w:r>
      <w:hyperlink r:id="rId13" w:tgtFrame="_blank" w:history="1">
        <w:r w:rsidRPr="006E31E9">
          <w:rPr>
            <w:rStyle w:val="Hyperlink"/>
            <w:rFonts w:ascii="Tahoma" w:hAnsi="Tahoma" w:cs="Tahoma"/>
            <w:color w:val="0073CE"/>
          </w:rPr>
          <w:t>http://www.ellenwhitedefend.com/Family-Education/Child-Guidance.pdf</w:t>
        </w:r>
      </w:hyperlink>
      <w:r w:rsidRPr="006E31E9">
        <w:rPr>
          <w:rFonts w:ascii="Tahoma" w:hAnsi="Tahoma" w:cs="Tahoma"/>
          <w:color w:val="212529"/>
        </w:rPr>
        <w:t>)</w:t>
      </w:r>
    </w:p>
    <w:p w14:paraId="6439E144" w14:textId="2E42BF28" w:rsidR="00C057C3" w:rsidRPr="006E31E9" w:rsidRDefault="00142352" w:rsidP="00EE5028">
      <w:pPr>
        <w:spacing w:after="0"/>
        <w:rPr>
          <w:rFonts w:ascii="Tahoma" w:hAnsi="Tahoma" w:cs="Tahoma"/>
          <w:color w:val="000000"/>
        </w:rPr>
      </w:pPr>
      <w:r w:rsidRPr="006E31E9">
        <w:rPr>
          <w:rFonts w:ascii="Tahoma" w:hAnsi="Tahoma" w:cs="Tahoma"/>
          <w:color w:val="000000"/>
        </w:rPr>
        <w:t>White, E. G. (</w:t>
      </w:r>
      <w:r w:rsidR="00C057C3" w:rsidRPr="006E31E9">
        <w:rPr>
          <w:rFonts w:ascii="Tahoma" w:hAnsi="Tahoma" w:cs="Tahoma"/>
          <w:color w:val="000000"/>
        </w:rPr>
        <w:t xml:space="preserve">2003) </w:t>
      </w:r>
      <w:r w:rsidR="00C057C3" w:rsidRPr="006E31E9">
        <w:rPr>
          <w:rFonts w:ascii="Tahoma" w:hAnsi="Tahoma" w:cs="Tahoma"/>
          <w:i/>
          <w:color w:val="000000"/>
        </w:rPr>
        <w:t xml:space="preserve">Christ’s Object Lessons. </w:t>
      </w:r>
      <w:r w:rsidR="00C057C3" w:rsidRPr="006E31E9">
        <w:rPr>
          <w:rFonts w:ascii="Tahoma" w:hAnsi="Tahoma" w:cs="Tahoma"/>
          <w:color w:val="000000"/>
        </w:rPr>
        <w:t>Review and Herald</w:t>
      </w:r>
    </w:p>
    <w:p w14:paraId="51AC31A1" w14:textId="77777777" w:rsidR="00EE5028" w:rsidRPr="006E31E9" w:rsidRDefault="00EE5028" w:rsidP="00EE5028">
      <w:pPr>
        <w:spacing w:after="0"/>
        <w:rPr>
          <w:rFonts w:ascii="Tahoma" w:hAnsi="Tahoma" w:cs="Tahoma"/>
          <w:color w:val="212529"/>
        </w:rPr>
      </w:pPr>
    </w:p>
    <w:p w14:paraId="4AC31975" w14:textId="27618BB8" w:rsidR="00C057C3" w:rsidRPr="006E31E9" w:rsidRDefault="00C057C3" w:rsidP="00C057C3">
      <w:pPr>
        <w:pStyle w:val="NormalWeb"/>
        <w:spacing w:before="0" w:beforeAutospacing="0" w:after="240" w:afterAutospacing="0"/>
        <w:rPr>
          <w:rFonts w:ascii="Tahoma" w:hAnsi="Tahoma" w:cs="Tahoma"/>
          <w:color w:val="212529"/>
        </w:rPr>
      </w:pPr>
      <w:r w:rsidRPr="006E31E9">
        <w:rPr>
          <w:rFonts w:ascii="Tahoma" w:hAnsi="Tahoma" w:cs="Tahoma"/>
          <w:color w:val="212529"/>
        </w:rPr>
        <w:t xml:space="preserve">White, E. G. (1940) </w:t>
      </w:r>
      <w:r w:rsidRPr="006E31E9">
        <w:rPr>
          <w:rFonts w:ascii="Tahoma" w:hAnsi="Tahoma" w:cs="Tahoma"/>
          <w:i/>
          <w:iCs/>
          <w:color w:val="212529"/>
        </w:rPr>
        <w:t xml:space="preserve">Desire of </w:t>
      </w:r>
      <w:proofErr w:type="gramStart"/>
      <w:r w:rsidRPr="006E31E9">
        <w:rPr>
          <w:rFonts w:ascii="Tahoma" w:hAnsi="Tahoma" w:cs="Tahoma"/>
          <w:i/>
          <w:iCs/>
          <w:color w:val="212529"/>
        </w:rPr>
        <w:t>Ages</w:t>
      </w:r>
      <w:r w:rsidRPr="006E31E9">
        <w:rPr>
          <w:rFonts w:ascii="Tahoma" w:hAnsi="Tahoma" w:cs="Tahoma"/>
          <w:color w:val="212529"/>
        </w:rPr>
        <w:t>  (</w:t>
      </w:r>
      <w:proofErr w:type="gramEnd"/>
      <w:r w:rsidRPr="006E31E9">
        <w:rPr>
          <w:rFonts w:ascii="Tahoma" w:hAnsi="Tahoma" w:cs="Tahoma"/>
          <w:color w:val="212529"/>
        </w:rPr>
        <w:t>retrieved from </w:t>
      </w:r>
      <w:hyperlink r:id="rId14" w:tgtFrame="_blank" w:history="1">
        <w:r w:rsidRPr="006E31E9">
          <w:rPr>
            <w:rStyle w:val="Hyperlink"/>
            <w:rFonts w:ascii="Tahoma" w:hAnsi="Tahoma" w:cs="Tahoma"/>
            <w:color w:val="0073CE"/>
          </w:rPr>
          <w:t>http://www.whiteestate.org/books/da/da7.html</w:t>
        </w:r>
      </w:hyperlink>
      <w:r w:rsidRPr="006E31E9">
        <w:rPr>
          <w:rFonts w:ascii="Tahoma" w:hAnsi="Tahoma" w:cs="Tahoma"/>
          <w:color w:val="212529"/>
        </w:rPr>
        <w:t>)</w:t>
      </w:r>
    </w:p>
    <w:p w14:paraId="4543C1E1" w14:textId="733C5281" w:rsidR="004D2826" w:rsidRPr="006E31E9" w:rsidRDefault="00EE5028" w:rsidP="00DA3C9E">
      <w:pPr>
        <w:spacing w:line="244" w:lineRule="atLeast"/>
        <w:rPr>
          <w:rFonts w:ascii="Tahoma" w:hAnsi="Tahoma" w:cs="Tahoma"/>
          <w:i/>
        </w:rPr>
      </w:pPr>
      <w:r w:rsidRPr="006E31E9">
        <w:rPr>
          <w:rFonts w:ascii="Tahoma" w:hAnsi="Tahoma" w:cs="Tahoma"/>
        </w:rPr>
        <w:t>Woolsey Des</w:t>
      </w:r>
      <w:r w:rsidR="00EA5578" w:rsidRPr="006E31E9">
        <w:rPr>
          <w:rFonts w:ascii="Tahoma" w:hAnsi="Tahoma" w:cs="Tahoma"/>
        </w:rPr>
        <w:t xml:space="preserve"> Jarlais</w:t>
      </w:r>
      <w:r w:rsidRPr="006E31E9">
        <w:rPr>
          <w:rFonts w:ascii="Tahoma" w:hAnsi="Tahoma" w:cs="Tahoma"/>
        </w:rPr>
        <w:t xml:space="preserve">, C. (2008) </w:t>
      </w:r>
      <w:r w:rsidRPr="006E31E9">
        <w:rPr>
          <w:rFonts w:ascii="Tahoma" w:hAnsi="Tahoma" w:cs="Tahoma"/>
          <w:i/>
        </w:rPr>
        <w:t>Western Structures Meet Native Traditions. The Interfaces of Educational Cultures.</w:t>
      </w:r>
      <w:r w:rsidRPr="006E31E9">
        <w:rPr>
          <w:rFonts w:ascii="Tahoma" w:hAnsi="Tahoma" w:cs="Tahoma"/>
        </w:rPr>
        <w:t xml:space="preserve"> </w:t>
      </w:r>
      <w:r w:rsidR="00EA5578" w:rsidRPr="006E31E9">
        <w:rPr>
          <w:rFonts w:ascii="Tahoma" w:hAnsi="Tahoma" w:cs="Tahoma"/>
          <w:i/>
        </w:rPr>
        <w:t>Information Age Publishers</w:t>
      </w:r>
    </w:p>
    <w:p w14:paraId="7B6B4C76" w14:textId="77777777" w:rsidR="00DA3C9E" w:rsidRDefault="00DA3C9E" w:rsidP="00DA3C9E">
      <w:pPr>
        <w:pStyle w:val="Heading2"/>
      </w:pPr>
      <w:r>
        <w:t>EDCI 515 RUBRIC</w:t>
      </w:r>
    </w:p>
    <w:p w14:paraId="5E615675" w14:textId="77777777" w:rsidR="00DA3C9E" w:rsidRPr="00375BC5" w:rsidRDefault="00DA3C9E" w:rsidP="00DA3C9E">
      <w:pPr>
        <w:spacing w:after="0"/>
        <w:jc w:val="center"/>
        <w:rPr>
          <w:b/>
          <w:sz w:val="22"/>
          <w:szCs w:val="22"/>
        </w:rPr>
      </w:pPr>
      <w:r w:rsidRPr="00375BC5">
        <w:rPr>
          <w:b/>
          <w:sz w:val="22"/>
          <w:szCs w:val="22"/>
        </w:rPr>
        <w:t>EDCI 515: Organization and Administration of Kindergarten Education Rubric</w:t>
      </w:r>
    </w:p>
    <w:p w14:paraId="573EAFA1" w14:textId="77777777" w:rsidR="00DA3C9E" w:rsidRPr="00375BC5" w:rsidRDefault="00DA3C9E" w:rsidP="00DA3C9E">
      <w:pPr>
        <w:spacing w:before="0"/>
        <w:jc w:val="center"/>
        <w:rPr>
          <w:b/>
          <w:i/>
        </w:rPr>
      </w:pPr>
      <w:r w:rsidRPr="00375BC5">
        <w:rPr>
          <w:b/>
          <w:i/>
        </w:rPr>
        <w:t>69 percent of points or less</w:t>
      </w:r>
      <w:r w:rsidRPr="00375BC5">
        <w:rPr>
          <w:b/>
          <w:i/>
        </w:rPr>
        <w:tab/>
        <w:t xml:space="preserve"> </w:t>
      </w:r>
      <w:r w:rsidRPr="00375BC5">
        <w:rPr>
          <w:b/>
          <w:i/>
        </w:rPr>
        <w:tab/>
        <w:t>70-85 percent of points               86-100 percent of points</w:t>
      </w:r>
    </w:p>
    <w:tbl>
      <w:tblPr>
        <w:tblStyle w:val="TableGrid"/>
        <w:tblW w:w="0" w:type="auto"/>
        <w:jc w:val="center"/>
        <w:tblLook w:val="04A0" w:firstRow="1" w:lastRow="0" w:firstColumn="1" w:lastColumn="0" w:noHBand="0" w:noVBand="1"/>
      </w:tblPr>
      <w:tblGrid>
        <w:gridCol w:w="3061"/>
        <w:gridCol w:w="3061"/>
        <w:gridCol w:w="3436"/>
      </w:tblGrid>
      <w:tr w:rsidR="00DA3C9E" w14:paraId="4C243DD1" w14:textId="77777777" w:rsidTr="00435C77">
        <w:trPr>
          <w:trHeight w:val="535"/>
          <w:jc w:val="center"/>
        </w:trPr>
        <w:tc>
          <w:tcPr>
            <w:tcW w:w="3061" w:type="dxa"/>
            <w:shd w:val="clear" w:color="auto" w:fill="99FF99"/>
          </w:tcPr>
          <w:p w14:paraId="1AE48743" w14:textId="77777777" w:rsidR="00DA3C9E" w:rsidRPr="00375BC5" w:rsidRDefault="00DA3C9E" w:rsidP="00435C77">
            <w:pPr>
              <w:spacing w:before="0"/>
              <w:jc w:val="center"/>
            </w:pPr>
            <w:r w:rsidRPr="00375BC5">
              <w:t>Does not meet expectations</w:t>
            </w:r>
          </w:p>
        </w:tc>
        <w:tc>
          <w:tcPr>
            <w:tcW w:w="3061" w:type="dxa"/>
            <w:shd w:val="clear" w:color="auto" w:fill="99FF99"/>
          </w:tcPr>
          <w:p w14:paraId="4C25CBAA" w14:textId="77777777" w:rsidR="00DA3C9E" w:rsidRPr="00375BC5" w:rsidRDefault="00DA3C9E" w:rsidP="00435C77">
            <w:pPr>
              <w:spacing w:before="0"/>
              <w:jc w:val="center"/>
            </w:pPr>
            <w:r w:rsidRPr="00375BC5">
              <w:t>Meets expectations</w:t>
            </w:r>
          </w:p>
        </w:tc>
        <w:tc>
          <w:tcPr>
            <w:tcW w:w="3436" w:type="dxa"/>
            <w:shd w:val="clear" w:color="auto" w:fill="99FF99"/>
          </w:tcPr>
          <w:p w14:paraId="610306AE" w14:textId="77777777" w:rsidR="00DA3C9E" w:rsidRPr="00375BC5" w:rsidRDefault="00DA3C9E" w:rsidP="00435C77">
            <w:pPr>
              <w:spacing w:before="0"/>
              <w:jc w:val="center"/>
            </w:pPr>
            <w:r w:rsidRPr="00375BC5">
              <w:t>Exceeds expectations</w:t>
            </w:r>
          </w:p>
        </w:tc>
      </w:tr>
      <w:tr w:rsidR="00DA3C9E" w14:paraId="7456FA86" w14:textId="77777777" w:rsidTr="00435C77">
        <w:trPr>
          <w:trHeight w:val="1100"/>
          <w:jc w:val="center"/>
        </w:trPr>
        <w:tc>
          <w:tcPr>
            <w:tcW w:w="3061" w:type="dxa"/>
            <w:shd w:val="clear" w:color="auto" w:fill="99FF99"/>
          </w:tcPr>
          <w:p w14:paraId="25645764" w14:textId="77777777" w:rsidR="00DA3C9E" w:rsidRPr="00375BC5" w:rsidRDefault="00DA3C9E" w:rsidP="00435C77">
            <w:pPr>
              <w:spacing w:before="0"/>
              <w:jc w:val="center"/>
              <w:rPr>
                <w:i/>
              </w:rPr>
            </w:pPr>
            <w:r w:rsidRPr="00375BC5">
              <w:rPr>
                <w:i/>
              </w:rPr>
              <w:t>Onl</w:t>
            </w:r>
            <w:r>
              <w:rPr>
                <w:i/>
              </w:rPr>
              <w:t xml:space="preserve">y rudimentary understanding of </w:t>
            </w:r>
            <w:r w:rsidRPr="00375BC5">
              <w:rPr>
                <w:i/>
              </w:rPr>
              <w:t>content</w:t>
            </w:r>
          </w:p>
        </w:tc>
        <w:tc>
          <w:tcPr>
            <w:tcW w:w="3061" w:type="dxa"/>
            <w:shd w:val="clear" w:color="auto" w:fill="99FF99"/>
          </w:tcPr>
          <w:p w14:paraId="1579505A" w14:textId="77777777" w:rsidR="00DA3C9E" w:rsidRPr="00375BC5" w:rsidRDefault="00DA3C9E" w:rsidP="00435C77">
            <w:pPr>
              <w:spacing w:before="0"/>
              <w:jc w:val="center"/>
              <w:rPr>
                <w:i/>
              </w:rPr>
            </w:pPr>
            <w:r w:rsidRPr="00375BC5">
              <w:rPr>
                <w:i/>
              </w:rPr>
              <w:t>Effectively combines content and skills in practical applications</w:t>
            </w:r>
          </w:p>
        </w:tc>
        <w:tc>
          <w:tcPr>
            <w:tcW w:w="3436" w:type="dxa"/>
            <w:shd w:val="clear" w:color="auto" w:fill="99FF99"/>
          </w:tcPr>
          <w:p w14:paraId="6A0C48EF" w14:textId="77777777" w:rsidR="00DA3C9E" w:rsidRPr="00375BC5" w:rsidRDefault="00DA3C9E" w:rsidP="00435C77">
            <w:pPr>
              <w:spacing w:before="0"/>
              <w:jc w:val="center"/>
              <w:rPr>
                <w:i/>
              </w:rPr>
            </w:pPr>
            <w:r w:rsidRPr="00375BC5">
              <w:rPr>
                <w:i/>
              </w:rPr>
              <w:t>Integrates content and skills in analysis and affective approaches of care and service.</w:t>
            </w:r>
          </w:p>
        </w:tc>
      </w:tr>
      <w:tr w:rsidR="00DA3C9E" w14:paraId="470515B9" w14:textId="77777777" w:rsidTr="00435C77">
        <w:trPr>
          <w:trHeight w:val="260"/>
          <w:jc w:val="center"/>
        </w:trPr>
        <w:tc>
          <w:tcPr>
            <w:tcW w:w="3061" w:type="dxa"/>
          </w:tcPr>
          <w:p w14:paraId="47D5D0A1" w14:textId="77777777" w:rsidR="00DA3C9E" w:rsidRPr="00375BC5" w:rsidRDefault="00DA3C9E" w:rsidP="00435C77">
            <w:pPr>
              <w:spacing w:before="0"/>
              <w:jc w:val="center"/>
            </w:pPr>
            <w:r w:rsidRPr="00375BC5">
              <w:t xml:space="preserve">Comments in </w:t>
            </w:r>
            <w:r w:rsidRPr="00375BC5">
              <w:rPr>
                <w:b/>
                <w:i/>
              </w:rPr>
              <w:t>class discussion</w:t>
            </w:r>
            <w:r w:rsidRPr="00375BC5">
              <w:t xml:space="preserve"> are shallow and generalized, not indicating critical thinking and synthesis of outside research and personal engagement with the topic. The work of other classmates </w:t>
            </w:r>
            <w:proofErr w:type="gramStart"/>
            <w:r w:rsidRPr="00375BC5">
              <w:t>are</w:t>
            </w:r>
            <w:proofErr w:type="gramEnd"/>
            <w:r w:rsidRPr="00375BC5">
              <w:t xml:space="preserve"> not addressed.</w:t>
            </w:r>
          </w:p>
        </w:tc>
        <w:tc>
          <w:tcPr>
            <w:tcW w:w="3061" w:type="dxa"/>
          </w:tcPr>
          <w:p w14:paraId="70B18455" w14:textId="77777777" w:rsidR="00DA3C9E" w:rsidRPr="00375BC5" w:rsidRDefault="00DA3C9E" w:rsidP="00435C77">
            <w:pPr>
              <w:spacing w:before="0"/>
              <w:jc w:val="center"/>
            </w:pPr>
            <w:r w:rsidRPr="00375BC5">
              <w:t xml:space="preserve">Comments in </w:t>
            </w:r>
            <w:r w:rsidRPr="00375BC5">
              <w:rPr>
                <w:b/>
              </w:rPr>
              <w:t>class discussion</w:t>
            </w:r>
            <w:r w:rsidRPr="00375BC5">
              <w:t xml:space="preserve"> meet minimum requirements for critical thinking and engagement with the work of two or more classmates.</w:t>
            </w:r>
          </w:p>
        </w:tc>
        <w:tc>
          <w:tcPr>
            <w:tcW w:w="3436" w:type="dxa"/>
          </w:tcPr>
          <w:p w14:paraId="652E9488" w14:textId="77777777" w:rsidR="00DA3C9E" w:rsidRPr="00375BC5" w:rsidRDefault="00DA3C9E" w:rsidP="00435C77">
            <w:pPr>
              <w:spacing w:before="0" w:line="240" w:lineRule="auto"/>
              <w:jc w:val="center"/>
            </w:pPr>
            <w:r w:rsidRPr="00375BC5">
              <w:t xml:space="preserve">Comments in </w:t>
            </w:r>
            <w:r w:rsidRPr="00375BC5">
              <w:rPr>
                <w:b/>
              </w:rPr>
              <w:t>class discussion</w:t>
            </w:r>
            <w:r w:rsidRPr="00375BC5">
              <w:t xml:space="preserve"> are specific, and demonstrate critical thinking based on research besides the required reading/media.  They </w:t>
            </w:r>
            <w:proofErr w:type="gramStart"/>
            <w:r w:rsidRPr="00375BC5">
              <w:t>address  the</w:t>
            </w:r>
            <w:proofErr w:type="gramEnd"/>
            <w:r w:rsidRPr="00375BC5">
              <w:t xml:space="preserve"> work of two or more classmates in a positive and engaging fashion,  using best methods for advocacy.</w:t>
            </w:r>
          </w:p>
        </w:tc>
      </w:tr>
      <w:tr w:rsidR="00DA3C9E" w14:paraId="51F76CD4" w14:textId="77777777" w:rsidTr="00435C77">
        <w:trPr>
          <w:trHeight w:val="2026"/>
          <w:jc w:val="center"/>
        </w:trPr>
        <w:tc>
          <w:tcPr>
            <w:tcW w:w="3061" w:type="dxa"/>
          </w:tcPr>
          <w:p w14:paraId="291F3EC3" w14:textId="77777777" w:rsidR="00DA3C9E" w:rsidRPr="00375BC5" w:rsidRDefault="00DA3C9E" w:rsidP="00435C77">
            <w:pPr>
              <w:spacing w:before="0" w:after="0"/>
              <w:jc w:val="center"/>
            </w:pPr>
            <w:r w:rsidRPr="00375BC5">
              <w:rPr>
                <w:b/>
              </w:rPr>
              <w:t>Practice and Prove assignments</w:t>
            </w:r>
            <w:r w:rsidRPr="00375BC5">
              <w:t xml:space="preserve"> miss required components; some questions are not </w:t>
            </w:r>
            <w:proofErr w:type="gramStart"/>
            <w:r w:rsidRPr="00375BC5">
              <w:t>answered, or</w:t>
            </w:r>
            <w:proofErr w:type="gramEnd"/>
            <w:r w:rsidRPr="00375BC5">
              <w:t xml:space="preserve"> are not thoroughly addressed. There is no evidence of research besides required readings/media.</w:t>
            </w:r>
          </w:p>
        </w:tc>
        <w:tc>
          <w:tcPr>
            <w:tcW w:w="3061" w:type="dxa"/>
          </w:tcPr>
          <w:p w14:paraId="2EB78F8A" w14:textId="77777777" w:rsidR="00DA3C9E" w:rsidRPr="00375BC5" w:rsidRDefault="00DA3C9E" w:rsidP="00435C77">
            <w:pPr>
              <w:spacing w:before="0" w:after="0"/>
              <w:jc w:val="center"/>
            </w:pPr>
            <w:r w:rsidRPr="00375BC5">
              <w:rPr>
                <w:b/>
              </w:rPr>
              <w:t xml:space="preserve">Practice and Prove assignments </w:t>
            </w:r>
            <w:r w:rsidRPr="00375BC5">
              <w:t>cover all required components of the assignment in a thorough and organized fashion.  Some outside research is noted.</w:t>
            </w:r>
          </w:p>
        </w:tc>
        <w:tc>
          <w:tcPr>
            <w:tcW w:w="3436" w:type="dxa"/>
          </w:tcPr>
          <w:p w14:paraId="530A6CA9" w14:textId="77777777" w:rsidR="00DA3C9E" w:rsidRPr="00375BC5" w:rsidRDefault="00DA3C9E" w:rsidP="00435C77">
            <w:pPr>
              <w:spacing w:before="0" w:after="0" w:line="240" w:lineRule="auto"/>
              <w:jc w:val="center"/>
            </w:pPr>
            <w:r w:rsidRPr="00375BC5">
              <w:rPr>
                <w:b/>
              </w:rPr>
              <w:t xml:space="preserve">Practice and Prove assignments </w:t>
            </w:r>
            <w:r w:rsidRPr="00375BC5">
              <w:t>are professionally prepared and presented with appropriate APA styling referencing research besides required reading/media. Presentations are creative and demonstrate careful engagement with the material, critical thinking, and mastery of course objectives.</w:t>
            </w:r>
          </w:p>
        </w:tc>
      </w:tr>
    </w:tbl>
    <w:p w14:paraId="68B8E9C3" w14:textId="67BD0138" w:rsidR="005B36F4" w:rsidRDefault="00922D9C" w:rsidP="0031391F">
      <w:pPr>
        <w:pStyle w:val="Subhead"/>
        <w:numPr>
          <w:ilvl w:val="0"/>
          <w:numId w:val="0"/>
        </w:numPr>
        <w:rPr>
          <w:rFonts w:ascii="Times New Roman" w:hAnsi="Times New Roman"/>
          <w:sz w:val="24"/>
          <w:szCs w:val="24"/>
        </w:rPr>
      </w:pPr>
      <w:r>
        <w:rPr>
          <w:rFonts w:ascii="Times New Roman" w:hAnsi="Times New Roman"/>
          <w:sz w:val="24"/>
          <w:szCs w:val="24"/>
        </w:rPr>
        <w:br/>
      </w:r>
    </w:p>
    <w:sectPr w:rsidR="005B36F4" w:rsidSect="00276D9B">
      <w:footerReference w:type="default" r:id="rId15"/>
      <w:headerReference w:type="first" r:id="rId16"/>
      <w:footerReference w:type="first" r:id="rId17"/>
      <w:type w:val="continuous"/>
      <w:pgSz w:w="12240" w:h="15840" w:code="1"/>
      <w:pgMar w:top="997" w:right="1080" w:bottom="900" w:left="1080" w:header="446" w:footer="2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0A88E" w14:textId="77777777" w:rsidR="008E6BA5" w:rsidRDefault="008E6BA5" w:rsidP="00E54C9E">
      <w:r>
        <w:separator/>
      </w:r>
    </w:p>
  </w:endnote>
  <w:endnote w:type="continuationSeparator" w:id="0">
    <w:p w14:paraId="17480719" w14:textId="77777777" w:rsidR="008E6BA5" w:rsidRDefault="008E6BA5" w:rsidP="00E5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Lucida Sans Unicode"/>
    <w:charset w:val="00"/>
    <w:family w:val="swiss"/>
    <w:pitch w:val="variable"/>
    <w:sig w:usb0="00000087" w:usb1="00000000" w:usb2="00000000" w:usb3="00000000" w:csb0="0000001B" w:csb1="00000000"/>
  </w:font>
  <w:font w:name="Amerigo BT">
    <w:altName w:val="Candara"/>
    <w:charset w:val="00"/>
    <w:family w:val="swiss"/>
    <w:pitch w:val="variable"/>
    <w:sig w:usb0="00000001" w:usb1="00000000" w:usb2="00000000" w:usb3="00000000" w:csb0="0000001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4178362"/>
      <w:docPartObj>
        <w:docPartGallery w:val="Page Numbers (Bottom of Page)"/>
        <w:docPartUnique/>
      </w:docPartObj>
    </w:sdtPr>
    <w:sdtEndPr/>
    <w:sdtContent>
      <w:sdt>
        <w:sdtPr>
          <w:id w:val="-200948073"/>
          <w:docPartObj>
            <w:docPartGallery w:val="Page Numbers (Top of Page)"/>
            <w:docPartUnique/>
          </w:docPartObj>
        </w:sdtPr>
        <w:sdtEndPr/>
        <w:sdtContent>
          <w:p w14:paraId="04323ACF" w14:textId="1D38C5A2" w:rsidR="00435C77" w:rsidRDefault="00435C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12</w:t>
            </w:r>
            <w:r>
              <w:rPr>
                <w:b/>
                <w:bCs/>
                <w:sz w:val="24"/>
                <w:szCs w:val="24"/>
              </w:rPr>
              <w:fldChar w:fldCharType="end"/>
            </w:r>
          </w:p>
        </w:sdtContent>
      </w:sdt>
    </w:sdtContent>
  </w:sdt>
  <w:p w14:paraId="3F60A768" w14:textId="77777777" w:rsidR="00435C77" w:rsidRDefault="00435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5374402"/>
      <w:docPartObj>
        <w:docPartGallery w:val="Page Numbers (Bottom of Page)"/>
        <w:docPartUnique/>
      </w:docPartObj>
    </w:sdtPr>
    <w:sdtEndPr/>
    <w:sdtContent>
      <w:sdt>
        <w:sdtPr>
          <w:id w:val="-1669238322"/>
          <w:docPartObj>
            <w:docPartGallery w:val="Page Numbers (Top of Page)"/>
            <w:docPartUnique/>
          </w:docPartObj>
        </w:sdtPr>
        <w:sdtEndPr/>
        <w:sdtContent>
          <w:p w14:paraId="28DACC56" w14:textId="66C3CAAF" w:rsidR="00435C77" w:rsidRDefault="00435C7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12</w:t>
            </w:r>
            <w:r>
              <w:rPr>
                <w:b/>
                <w:bCs/>
                <w:sz w:val="24"/>
                <w:szCs w:val="24"/>
              </w:rPr>
              <w:fldChar w:fldCharType="end"/>
            </w:r>
          </w:p>
        </w:sdtContent>
      </w:sdt>
    </w:sdtContent>
  </w:sdt>
  <w:p w14:paraId="7DB521B3" w14:textId="77777777" w:rsidR="00435C77" w:rsidRDefault="00435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3FF162" w14:textId="77777777" w:rsidR="008E6BA5" w:rsidRDefault="008E6BA5" w:rsidP="00E54C9E">
      <w:r>
        <w:separator/>
      </w:r>
    </w:p>
  </w:footnote>
  <w:footnote w:type="continuationSeparator" w:id="0">
    <w:p w14:paraId="31F72362" w14:textId="77777777" w:rsidR="008E6BA5" w:rsidRDefault="008E6BA5" w:rsidP="00E54C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C33AA" w14:textId="77777777" w:rsidR="00435C77" w:rsidRDefault="00435C77">
    <w:pPr>
      <w:pStyle w:val="Header"/>
    </w:pPr>
    <w:r>
      <w:rPr>
        <w:noProof/>
      </w:rPr>
      <w:drawing>
        <wp:anchor distT="0" distB="0" distL="114300" distR="114300" simplePos="0" relativeHeight="251658240" behindDoc="0" locked="0" layoutInCell="1" allowOverlap="1" wp14:anchorId="2A079D56" wp14:editId="3A1FF384">
          <wp:simplePos x="0" y="0"/>
          <wp:positionH relativeFrom="column">
            <wp:posOffset>-723899</wp:posOffset>
          </wp:positionH>
          <wp:positionV relativeFrom="paragraph">
            <wp:posOffset>-365760</wp:posOffset>
          </wp:positionV>
          <wp:extent cx="7816260" cy="22192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labus1.png"/>
                  <pic:cNvPicPr/>
                </pic:nvPicPr>
                <pic:blipFill>
                  <a:blip r:embed="rId1">
                    <a:extLst>
                      <a:ext uri="{28A0092B-C50C-407E-A947-70E740481C1C}">
                        <a14:useLocalDpi xmlns:a14="http://schemas.microsoft.com/office/drawing/2010/main" val="0"/>
                      </a:ext>
                    </a:extLst>
                  </a:blip>
                  <a:stretch>
                    <a:fillRect/>
                  </a:stretch>
                </pic:blipFill>
                <pic:spPr>
                  <a:xfrm>
                    <a:off x="0" y="0"/>
                    <a:ext cx="7816260" cy="22192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48AB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07431"/>
    <w:multiLevelType w:val="hybridMultilevel"/>
    <w:tmpl w:val="98FC8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37A41"/>
    <w:multiLevelType w:val="hybridMultilevel"/>
    <w:tmpl w:val="DFC2A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A70EE"/>
    <w:multiLevelType w:val="singleLevel"/>
    <w:tmpl w:val="72883A7C"/>
    <w:lvl w:ilvl="0">
      <w:start w:val="1"/>
      <w:numFmt w:val="bullet"/>
      <w:pStyle w:val="Bullet"/>
      <w:lvlText w:val=""/>
      <w:lvlJc w:val="left"/>
      <w:pPr>
        <w:tabs>
          <w:tab w:val="num" w:pos="360"/>
        </w:tabs>
        <w:ind w:left="360" w:hanging="360"/>
      </w:pPr>
      <w:rPr>
        <w:rFonts w:ascii="Symbol" w:hAnsi="Symbol" w:hint="default"/>
      </w:rPr>
    </w:lvl>
  </w:abstractNum>
  <w:abstractNum w:abstractNumId="4" w15:restartNumberingAfterBreak="0">
    <w:nsid w:val="0AA34489"/>
    <w:multiLevelType w:val="hybridMultilevel"/>
    <w:tmpl w:val="D7EC29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B06696"/>
    <w:multiLevelType w:val="hybridMultilevel"/>
    <w:tmpl w:val="89A6082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16382856"/>
    <w:multiLevelType w:val="hybridMultilevel"/>
    <w:tmpl w:val="DB5A9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4371B"/>
    <w:multiLevelType w:val="singleLevel"/>
    <w:tmpl w:val="59CC6690"/>
    <w:lvl w:ilvl="0">
      <w:start w:val="1"/>
      <w:numFmt w:val="upperRoman"/>
      <w:pStyle w:val="Subhead"/>
      <w:lvlText w:val="%1."/>
      <w:lvlJc w:val="right"/>
      <w:pPr>
        <w:tabs>
          <w:tab w:val="num" w:pos="360"/>
        </w:tabs>
        <w:ind w:left="360" w:hanging="360"/>
      </w:pPr>
    </w:lvl>
  </w:abstractNum>
  <w:abstractNum w:abstractNumId="8" w15:restartNumberingAfterBreak="0">
    <w:nsid w:val="1BC041B6"/>
    <w:multiLevelType w:val="multilevel"/>
    <w:tmpl w:val="4546E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CC32AD3"/>
    <w:multiLevelType w:val="hybridMultilevel"/>
    <w:tmpl w:val="2AE05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CF6A72"/>
    <w:multiLevelType w:val="multilevel"/>
    <w:tmpl w:val="C994C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A6550"/>
    <w:multiLevelType w:val="hybridMultilevel"/>
    <w:tmpl w:val="D8BE84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F22087"/>
    <w:multiLevelType w:val="multilevel"/>
    <w:tmpl w:val="0FB8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8F6BA0"/>
    <w:multiLevelType w:val="hybridMultilevel"/>
    <w:tmpl w:val="8EDAE9E4"/>
    <w:lvl w:ilvl="0" w:tplc="9DF89D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030A71"/>
    <w:multiLevelType w:val="hybridMultilevel"/>
    <w:tmpl w:val="4AEA8342"/>
    <w:lvl w:ilvl="0" w:tplc="FD4ABD42">
      <w:start w:val="1"/>
      <w:numFmt w:val="decimal"/>
      <w:lvlText w:val="%1."/>
      <w:lvlJc w:val="left"/>
      <w:pPr>
        <w:ind w:left="360" w:hanging="360"/>
      </w:pPr>
      <w:rPr>
        <w:rFonts w:asciiTheme="minorHAnsi" w:eastAsiaTheme="minorEastAsia" w:hAnsiTheme="minorHAnsi"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0DB626C"/>
    <w:multiLevelType w:val="hybridMultilevel"/>
    <w:tmpl w:val="2F8436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3C35745"/>
    <w:multiLevelType w:val="hybridMultilevel"/>
    <w:tmpl w:val="DC2E8D12"/>
    <w:lvl w:ilvl="0" w:tplc="62D2852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EE3E2F"/>
    <w:multiLevelType w:val="multilevel"/>
    <w:tmpl w:val="A10A8AA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8" w15:restartNumberingAfterBreak="0">
    <w:nsid w:val="44552826"/>
    <w:multiLevelType w:val="hybridMultilevel"/>
    <w:tmpl w:val="09AED092"/>
    <w:lvl w:ilvl="0" w:tplc="237CA0C8">
      <w:start w:val="1"/>
      <w:numFmt w:val="bullet"/>
      <w:lvlText w:val="•"/>
      <w:lvlJc w:val="left"/>
      <w:pPr>
        <w:tabs>
          <w:tab w:val="num" w:pos="720"/>
        </w:tabs>
        <w:ind w:left="720" w:hanging="360"/>
      </w:pPr>
      <w:rPr>
        <w:rFonts w:ascii="Arial" w:hAnsi="Arial" w:hint="default"/>
      </w:rPr>
    </w:lvl>
    <w:lvl w:ilvl="1" w:tplc="B6E03D2A" w:tentative="1">
      <w:start w:val="1"/>
      <w:numFmt w:val="bullet"/>
      <w:lvlText w:val="•"/>
      <w:lvlJc w:val="left"/>
      <w:pPr>
        <w:tabs>
          <w:tab w:val="num" w:pos="1440"/>
        </w:tabs>
        <w:ind w:left="1440" w:hanging="360"/>
      </w:pPr>
      <w:rPr>
        <w:rFonts w:ascii="Arial" w:hAnsi="Arial" w:hint="default"/>
      </w:rPr>
    </w:lvl>
    <w:lvl w:ilvl="2" w:tplc="CB02B944" w:tentative="1">
      <w:start w:val="1"/>
      <w:numFmt w:val="bullet"/>
      <w:lvlText w:val="•"/>
      <w:lvlJc w:val="left"/>
      <w:pPr>
        <w:tabs>
          <w:tab w:val="num" w:pos="2160"/>
        </w:tabs>
        <w:ind w:left="2160" w:hanging="360"/>
      </w:pPr>
      <w:rPr>
        <w:rFonts w:ascii="Arial" w:hAnsi="Arial" w:hint="default"/>
      </w:rPr>
    </w:lvl>
    <w:lvl w:ilvl="3" w:tplc="DE48FAB6" w:tentative="1">
      <w:start w:val="1"/>
      <w:numFmt w:val="bullet"/>
      <w:lvlText w:val="•"/>
      <w:lvlJc w:val="left"/>
      <w:pPr>
        <w:tabs>
          <w:tab w:val="num" w:pos="2880"/>
        </w:tabs>
        <w:ind w:left="2880" w:hanging="360"/>
      </w:pPr>
      <w:rPr>
        <w:rFonts w:ascii="Arial" w:hAnsi="Arial" w:hint="default"/>
      </w:rPr>
    </w:lvl>
    <w:lvl w:ilvl="4" w:tplc="DBAA98C2" w:tentative="1">
      <w:start w:val="1"/>
      <w:numFmt w:val="bullet"/>
      <w:lvlText w:val="•"/>
      <w:lvlJc w:val="left"/>
      <w:pPr>
        <w:tabs>
          <w:tab w:val="num" w:pos="3600"/>
        </w:tabs>
        <w:ind w:left="3600" w:hanging="360"/>
      </w:pPr>
      <w:rPr>
        <w:rFonts w:ascii="Arial" w:hAnsi="Arial" w:hint="default"/>
      </w:rPr>
    </w:lvl>
    <w:lvl w:ilvl="5" w:tplc="B5F04556" w:tentative="1">
      <w:start w:val="1"/>
      <w:numFmt w:val="bullet"/>
      <w:lvlText w:val="•"/>
      <w:lvlJc w:val="left"/>
      <w:pPr>
        <w:tabs>
          <w:tab w:val="num" w:pos="4320"/>
        </w:tabs>
        <w:ind w:left="4320" w:hanging="360"/>
      </w:pPr>
      <w:rPr>
        <w:rFonts w:ascii="Arial" w:hAnsi="Arial" w:hint="default"/>
      </w:rPr>
    </w:lvl>
    <w:lvl w:ilvl="6" w:tplc="45B4805C" w:tentative="1">
      <w:start w:val="1"/>
      <w:numFmt w:val="bullet"/>
      <w:lvlText w:val="•"/>
      <w:lvlJc w:val="left"/>
      <w:pPr>
        <w:tabs>
          <w:tab w:val="num" w:pos="5040"/>
        </w:tabs>
        <w:ind w:left="5040" w:hanging="360"/>
      </w:pPr>
      <w:rPr>
        <w:rFonts w:ascii="Arial" w:hAnsi="Arial" w:hint="default"/>
      </w:rPr>
    </w:lvl>
    <w:lvl w:ilvl="7" w:tplc="B854ED5C" w:tentative="1">
      <w:start w:val="1"/>
      <w:numFmt w:val="bullet"/>
      <w:lvlText w:val="•"/>
      <w:lvlJc w:val="left"/>
      <w:pPr>
        <w:tabs>
          <w:tab w:val="num" w:pos="5760"/>
        </w:tabs>
        <w:ind w:left="5760" w:hanging="360"/>
      </w:pPr>
      <w:rPr>
        <w:rFonts w:ascii="Arial" w:hAnsi="Arial" w:hint="default"/>
      </w:rPr>
    </w:lvl>
    <w:lvl w:ilvl="8" w:tplc="665AE6B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677060F"/>
    <w:multiLevelType w:val="hybridMultilevel"/>
    <w:tmpl w:val="9B64B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D13EB9"/>
    <w:multiLevelType w:val="multilevel"/>
    <w:tmpl w:val="FF30A2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D815A04"/>
    <w:multiLevelType w:val="hybridMultilevel"/>
    <w:tmpl w:val="0F1AB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EB0CF0"/>
    <w:multiLevelType w:val="multilevel"/>
    <w:tmpl w:val="2A3A53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6FB421C2"/>
    <w:multiLevelType w:val="multilevel"/>
    <w:tmpl w:val="CC8A521E"/>
    <w:lvl w:ilvl="0">
      <w:start w:val="1"/>
      <w:numFmt w:val="decimal"/>
      <w:lvlText w:val="%1."/>
      <w:lvlJc w:val="left"/>
      <w:pPr>
        <w:ind w:left="-90" w:firstLine="360"/>
      </w:pPr>
      <w:rPr>
        <w:rFonts w:asciiTheme="minorHAnsi" w:eastAsiaTheme="minorEastAsia" w:hAnsiTheme="minorHAnsi" w:cstheme="minorBidi"/>
        <w:b w:val="0"/>
        <w:i w:val="0"/>
        <w:smallCaps w:val="0"/>
        <w:strike w:val="0"/>
        <w:color w:val="000000"/>
        <w:sz w:val="20"/>
        <w:szCs w:val="20"/>
        <w:u w:val="none"/>
        <w:vertAlign w:val="baseline"/>
      </w:rPr>
    </w:lvl>
    <w:lvl w:ilvl="1">
      <w:start w:val="1"/>
      <w:numFmt w:val="lowerLetter"/>
      <w:lvlText w:val="%2."/>
      <w:lvlJc w:val="left"/>
      <w:pPr>
        <w:ind w:left="1440" w:firstLine="1080"/>
      </w:pPr>
      <w:rPr>
        <w:rFonts w:asciiTheme="minorHAnsi" w:eastAsia="Arial" w:hAnsiTheme="minorHAnsi" w:cs="Times New Roman" w:hint="default"/>
        <w:b w:val="0"/>
        <w:i w:val="0"/>
        <w:smallCaps w:val="0"/>
        <w:strike w:val="0"/>
        <w:color w:val="000000"/>
        <w:sz w:val="22"/>
        <w:szCs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24" w15:restartNumberingAfterBreak="0">
    <w:nsid w:val="75C37852"/>
    <w:multiLevelType w:val="multilevel"/>
    <w:tmpl w:val="5F5E29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8DF549B"/>
    <w:multiLevelType w:val="hybridMultilevel"/>
    <w:tmpl w:val="0F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147375"/>
    <w:multiLevelType w:val="hybridMultilevel"/>
    <w:tmpl w:val="38428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3F5CFD"/>
    <w:multiLevelType w:val="multilevel"/>
    <w:tmpl w:val="598813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38140306">
    <w:abstractNumId w:val="5"/>
  </w:num>
  <w:num w:numId="2" w16cid:durableId="65537124">
    <w:abstractNumId w:val="1"/>
  </w:num>
  <w:num w:numId="3" w16cid:durableId="1047948738">
    <w:abstractNumId w:val="9"/>
  </w:num>
  <w:num w:numId="4" w16cid:durableId="1126048967">
    <w:abstractNumId w:val="26"/>
  </w:num>
  <w:num w:numId="5" w16cid:durableId="1170678313">
    <w:abstractNumId w:val="7"/>
  </w:num>
  <w:num w:numId="6" w16cid:durableId="1631744120">
    <w:abstractNumId w:val="3"/>
  </w:num>
  <w:num w:numId="7" w16cid:durableId="93941339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0691516">
    <w:abstractNumId w:val="2"/>
  </w:num>
  <w:num w:numId="9" w16cid:durableId="961375375">
    <w:abstractNumId w:val="21"/>
  </w:num>
  <w:num w:numId="10" w16cid:durableId="529757075">
    <w:abstractNumId w:val="16"/>
  </w:num>
  <w:num w:numId="11" w16cid:durableId="492337322">
    <w:abstractNumId w:val="14"/>
  </w:num>
  <w:num w:numId="12" w16cid:durableId="549146652">
    <w:abstractNumId w:val="11"/>
  </w:num>
  <w:num w:numId="13" w16cid:durableId="482893770">
    <w:abstractNumId w:val="19"/>
  </w:num>
  <w:num w:numId="14" w16cid:durableId="1025057289">
    <w:abstractNumId w:val="3"/>
  </w:num>
  <w:num w:numId="15" w16cid:durableId="382411333">
    <w:abstractNumId w:val="3"/>
  </w:num>
  <w:num w:numId="16" w16cid:durableId="1412965509">
    <w:abstractNumId w:val="4"/>
  </w:num>
  <w:num w:numId="17" w16cid:durableId="1937981985">
    <w:abstractNumId w:val="3"/>
  </w:num>
  <w:num w:numId="18" w16cid:durableId="316808509">
    <w:abstractNumId w:val="25"/>
  </w:num>
  <w:num w:numId="19" w16cid:durableId="1433431321">
    <w:abstractNumId w:val="15"/>
  </w:num>
  <w:num w:numId="20" w16cid:durableId="1801801548">
    <w:abstractNumId w:val="18"/>
  </w:num>
  <w:num w:numId="21" w16cid:durableId="1637878595">
    <w:abstractNumId w:val="13"/>
  </w:num>
  <w:num w:numId="22" w16cid:durableId="1660622321">
    <w:abstractNumId w:val="6"/>
  </w:num>
  <w:num w:numId="23" w16cid:durableId="3069750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36000770">
    <w:abstractNumId w:val="22"/>
  </w:num>
  <w:num w:numId="25" w16cid:durableId="374932938">
    <w:abstractNumId w:val="24"/>
  </w:num>
  <w:num w:numId="26" w16cid:durableId="495459065">
    <w:abstractNumId w:val="12"/>
  </w:num>
  <w:num w:numId="27" w16cid:durableId="292685613">
    <w:abstractNumId w:val="20"/>
  </w:num>
  <w:num w:numId="28" w16cid:durableId="2085296275">
    <w:abstractNumId w:val="17"/>
  </w:num>
  <w:num w:numId="29" w16cid:durableId="179321079">
    <w:abstractNumId w:val="8"/>
  </w:num>
  <w:num w:numId="30" w16cid:durableId="591165856">
    <w:abstractNumId w:val="27"/>
  </w:num>
  <w:num w:numId="31" w16cid:durableId="610404201">
    <w:abstractNumId w:val="0"/>
  </w:num>
  <w:num w:numId="32" w16cid:durableId="1347486758">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FEE"/>
    <w:rsid w:val="00000368"/>
    <w:rsid w:val="00012678"/>
    <w:rsid w:val="00014A10"/>
    <w:rsid w:val="0002020F"/>
    <w:rsid w:val="00020C7E"/>
    <w:rsid w:val="00023682"/>
    <w:rsid w:val="0002517F"/>
    <w:rsid w:val="0003047E"/>
    <w:rsid w:val="000306E2"/>
    <w:rsid w:val="00030D55"/>
    <w:rsid w:val="00031C18"/>
    <w:rsid w:val="00032D2B"/>
    <w:rsid w:val="000364C5"/>
    <w:rsid w:val="000401B9"/>
    <w:rsid w:val="000401F8"/>
    <w:rsid w:val="000409DA"/>
    <w:rsid w:val="000447E7"/>
    <w:rsid w:val="00046FE7"/>
    <w:rsid w:val="00050689"/>
    <w:rsid w:val="00050869"/>
    <w:rsid w:val="00060903"/>
    <w:rsid w:val="000652A6"/>
    <w:rsid w:val="00070E63"/>
    <w:rsid w:val="00071082"/>
    <w:rsid w:val="0007304C"/>
    <w:rsid w:val="00075A3D"/>
    <w:rsid w:val="00077CB8"/>
    <w:rsid w:val="00082055"/>
    <w:rsid w:val="000878FC"/>
    <w:rsid w:val="00091CF9"/>
    <w:rsid w:val="000A3A05"/>
    <w:rsid w:val="000A3CE7"/>
    <w:rsid w:val="000A5D2B"/>
    <w:rsid w:val="000B1A4D"/>
    <w:rsid w:val="000B3928"/>
    <w:rsid w:val="000B641A"/>
    <w:rsid w:val="000C2BCF"/>
    <w:rsid w:val="000C473B"/>
    <w:rsid w:val="000C4BE8"/>
    <w:rsid w:val="000D6D01"/>
    <w:rsid w:val="000E17E6"/>
    <w:rsid w:val="000E28EC"/>
    <w:rsid w:val="000E3453"/>
    <w:rsid w:val="000E5471"/>
    <w:rsid w:val="000F5CFB"/>
    <w:rsid w:val="00100132"/>
    <w:rsid w:val="0010044D"/>
    <w:rsid w:val="001014E3"/>
    <w:rsid w:val="00103B1E"/>
    <w:rsid w:val="00103BA4"/>
    <w:rsid w:val="001040E2"/>
    <w:rsid w:val="00105F8D"/>
    <w:rsid w:val="001067E7"/>
    <w:rsid w:val="00110C1D"/>
    <w:rsid w:val="001111BF"/>
    <w:rsid w:val="00112246"/>
    <w:rsid w:val="001135F6"/>
    <w:rsid w:val="00113AA4"/>
    <w:rsid w:val="00114EBA"/>
    <w:rsid w:val="00116DC6"/>
    <w:rsid w:val="0012029E"/>
    <w:rsid w:val="00120352"/>
    <w:rsid w:val="001265C6"/>
    <w:rsid w:val="001303FC"/>
    <w:rsid w:val="001304DE"/>
    <w:rsid w:val="00130F04"/>
    <w:rsid w:val="00132DC4"/>
    <w:rsid w:val="00134DEB"/>
    <w:rsid w:val="001353E0"/>
    <w:rsid w:val="00142352"/>
    <w:rsid w:val="00155228"/>
    <w:rsid w:val="00162392"/>
    <w:rsid w:val="00163539"/>
    <w:rsid w:val="00171E8B"/>
    <w:rsid w:val="00175277"/>
    <w:rsid w:val="0019144E"/>
    <w:rsid w:val="001973CB"/>
    <w:rsid w:val="00197FF0"/>
    <w:rsid w:val="001A2D14"/>
    <w:rsid w:val="001A5864"/>
    <w:rsid w:val="001A6474"/>
    <w:rsid w:val="001B1B43"/>
    <w:rsid w:val="001B3812"/>
    <w:rsid w:val="001B52F0"/>
    <w:rsid w:val="001B769F"/>
    <w:rsid w:val="001C0F7F"/>
    <w:rsid w:val="001C345D"/>
    <w:rsid w:val="001C3613"/>
    <w:rsid w:val="001C675A"/>
    <w:rsid w:val="001C7589"/>
    <w:rsid w:val="001D7ADC"/>
    <w:rsid w:val="001E047E"/>
    <w:rsid w:val="001E3C21"/>
    <w:rsid w:val="001E4914"/>
    <w:rsid w:val="001E588E"/>
    <w:rsid w:val="001E62E5"/>
    <w:rsid w:val="001E67E7"/>
    <w:rsid w:val="001F26EA"/>
    <w:rsid w:val="001F2D9B"/>
    <w:rsid w:val="001F4201"/>
    <w:rsid w:val="001F5C5E"/>
    <w:rsid w:val="00200E4E"/>
    <w:rsid w:val="002010BC"/>
    <w:rsid w:val="002035AC"/>
    <w:rsid w:val="0020664F"/>
    <w:rsid w:val="002106F9"/>
    <w:rsid w:val="00211C0F"/>
    <w:rsid w:val="00214FAA"/>
    <w:rsid w:val="00217083"/>
    <w:rsid w:val="00221549"/>
    <w:rsid w:val="00223D13"/>
    <w:rsid w:val="00233DF0"/>
    <w:rsid w:val="00234048"/>
    <w:rsid w:val="0023521D"/>
    <w:rsid w:val="002568A0"/>
    <w:rsid w:val="0026002E"/>
    <w:rsid w:val="002608DF"/>
    <w:rsid w:val="00260CCC"/>
    <w:rsid w:val="00262E30"/>
    <w:rsid w:val="00264BC0"/>
    <w:rsid w:val="00266D6D"/>
    <w:rsid w:val="00270B54"/>
    <w:rsid w:val="00271BC9"/>
    <w:rsid w:val="00276BDD"/>
    <w:rsid w:val="00276D9B"/>
    <w:rsid w:val="00281453"/>
    <w:rsid w:val="00283B9E"/>
    <w:rsid w:val="002840A9"/>
    <w:rsid w:val="00290298"/>
    <w:rsid w:val="002910D0"/>
    <w:rsid w:val="00294BF9"/>
    <w:rsid w:val="00295605"/>
    <w:rsid w:val="0029750B"/>
    <w:rsid w:val="002A16A8"/>
    <w:rsid w:val="002A1FEB"/>
    <w:rsid w:val="002A2EC6"/>
    <w:rsid w:val="002A636E"/>
    <w:rsid w:val="002A79AC"/>
    <w:rsid w:val="002A7E4A"/>
    <w:rsid w:val="002B1357"/>
    <w:rsid w:val="002B17A6"/>
    <w:rsid w:val="002B29B1"/>
    <w:rsid w:val="002B4366"/>
    <w:rsid w:val="002B6283"/>
    <w:rsid w:val="002B6DE6"/>
    <w:rsid w:val="002C7E06"/>
    <w:rsid w:val="002D15D1"/>
    <w:rsid w:val="002D7CBA"/>
    <w:rsid w:val="002E007D"/>
    <w:rsid w:val="002E08DF"/>
    <w:rsid w:val="002E1408"/>
    <w:rsid w:val="002E3FDB"/>
    <w:rsid w:val="002E4FF2"/>
    <w:rsid w:val="002E6BF4"/>
    <w:rsid w:val="003042A3"/>
    <w:rsid w:val="00307B64"/>
    <w:rsid w:val="0031391F"/>
    <w:rsid w:val="00313E9B"/>
    <w:rsid w:val="00314305"/>
    <w:rsid w:val="00317147"/>
    <w:rsid w:val="00321D57"/>
    <w:rsid w:val="003220EB"/>
    <w:rsid w:val="00322D78"/>
    <w:rsid w:val="003260C8"/>
    <w:rsid w:val="00326C7C"/>
    <w:rsid w:val="00330450"/>
    <w:rsid w:val="003304EE"/>
    <w:rsid w:val="003349F4"/>
    <w:rsid w:val="00335761"/>
    <w:rsid w:val="0033585B"/>
    <w:rsid w:val="00342BF9"/>
    <w:rsid w:val="00344B3A"/>
    <w:rsid w:val="00345A86"/>
    <w:rsid w:val="0034621D"/>
    <w:rsid w:val="0034698C"/>
    <w:rsid w:val="00356697"/>
    <w:rsid w:val="00357445"/>
    <w:rsid w:val="00361B86"/>
    <w:rsid w:val="003672A4"/>
    <w:rsid w:val="00367BF7"/>
    <w:rsid w:val="00371C4A"/>
    <w:rsid w:val="00375BC5"/>
    <w:rsid w:val="0039197B"/>
    <w:rsid w:val="003979C9"/>
    <w:rsid w:val="003B3F59"/>
    <w:rsid w:val="003B7199"/>
    <w:rsid w:val="003B7A92"/>
    <w:rsid w:val="003C0118"/>
    <w:rsid w:val="003C0A89"/>
    <w:rsid w:val="003C1A29"/>
    <w:rsid w:val="003C4E2E"/>
    <w:rsid w:val="003D47F2"/>
    <w:rsid w:val="003D4AA2"/>
    <w:rsid w:val="003D5CD0"/>
    <w:rsid w:val="003D665F"/>
    <w:rsid w:val="003E5C33"/>
    <w:rsid w:val="003F25CF"/>
    <w:rsid w:val="003F28F9"/>
    <w:rsid w:val="003F7823"/>
    <w:rsid w:val="0040094E"/>
    <w:rsid w:val="004010FD"/>
    <w:rsid w:val="00403219"/>
    <w:rsid w:val="00403B55"/>
    <w:rsid w:val="00404446"/>
    <w:rsid w:val="0040580E"/>
    <w:rsid w:val="004165E1"/>
    <w:rsid w:val="004168B5"/>
    <w:rsid w:val="00417C87"/>
    <w:rsid w:val="00425411"/>
    <w:rsid w:val="00426E0A"/>
    <w:rsid w:val="00427EF9"/>
    <w:rsid w:val="004309FC"/>
    <w:rsid w:val="00432E9F"/>
    <w:rsid w:val="00435C77"/>
    <w:rsid w:val="004458DD"/>
    <w:rsid w:val="004462F5"/>
    <w:rsid w:val="004514EC"/>
    <w:rsid w:val="00452B65"/>
    <w:rsid w:val="00460C04"/>
    <w:rsid w:val="00461D9B"/>
    <w:rsid w:val="00462953"/>
    <w:rsid w:val="00463235"/>
    <w:rsid w:val="004672FD"/>
    <w:rsid w:val="00474110"/>
    <w:rsid w:val="00474C6E"/>
    <w:rsid w:val="004815A3"/>
    <w:rsid w:val="00483F87"/>
    <w:rsid w:val="004913F7"/>
    <w:rsid w:val="0049392E"/>
    <w:rsid w:val="004A05FE"/>
    <w:rsid w:val="004A18F3"/>
    <w:rsid w:val="004A4417"/>
    <w:rsid w:val="004A45DE"/>
    <w:rsid w:val="004A6D20"/>
    <w:rsid w:val="004B16C4"/>
    <w:rsid w:val="004B1A16"/>
    <w:rsid w:val="004B2247"/>
    <w:rsid w:val="004B74ED"/>
    <w:rsid w:val="004C47E8"/>
    <w:rsid w:val="004D00B4"/>
    <w:rsid w:val="004D06D2"/>
    <w:rsid w:val="004D10C8"/>
    <w:rsid w:val="004D2826"/>
    <w:rsid w:val="004E456A"/>
    <w:rsid w:val="004F2AB1"/>
    <w:rsid w:val="004F49E5"/>
    <w:rsid w:val="004F6987"/>
    <w:rsid w:val="004F7731"/>
    <w:rsid w:val="00500A73"/>
    <w:rsid w:val="00501F14"/>
    <w:rsid w:val="00502988"/>
    <w:rsid w:val="00502D7E"/>
    <w:rsid w:val="00513462"/>
    <w:rsid w:val="00516B61"/>
    <w:rsid w:val="00517D0A"/>
    <w:rsid w:val="00520111"/>
    <w:rsid w:val="005215C5"/>
    <w:rsid w:val="005219EA"/>
    <w:rsid w:val="005251B9"/>
    <w:rsid w:val="00530E33"/>
    <w:rsid w:val="00532329"/>
    <w:rsid w:val="00532D43"/>
    <w:rsid w:val="005379DF"/>
    <w:rsid w:val="00540CDC"/>
    <w:rsid w:val="005437D0"/>
    <w:rsid w:val="0054699D"/>
    <w:rsid w:val="00547474"/>
    <w:rsid w:val="00547CAC"/>
    <w:rsid w:val="00547CD6"/>
    <w:rsid w:val="005510B0"/>
    <w:rsid w:val="0055132E"/>
    <w:rsid w:val="00551F00"/>
    <w:rsid w:val="00551F6C"/>
    <w:rsid w:val="005523C4"/>
    <w:rsid w:val="005567CC"/>
    <w:rsid w:val="00563B3D"/>
    <w:rsid w:val="005661D8"/>
    <w:rsid w:val="00570607"/>
    <w:rsid w:val="0057197F"/>
    <w:rsid w:val="00571A6D"/>
    <w:rsid w:val="00572699"/>
    <w:rsid w:val="00572708"/>
    <w:rsid w:val="0057666D"/>
    <w:rsid w:val="005831E3"/>
    <w:rsid w:val="00591012"/>
    <w:rsid w:val="0059134C"/>
    <w:rsid w:val="00592425"/>
    <w:rsid w:val="00592F5D"/>
    <w:rsid w:val="005A1B3D"/>
    <w:rsid w:val="005A2ACC"/>
    <w:rsid w:val="005A368A"/>
    <w:rsid w:val="005A563D"/>
    <w:rsid w:val="005B0645"/>
    <w:rsid w:val="005B36F4"/>
    <w:rsid w:val="005B61E1"/>
    <w:rsid w:val="005B6A18"/>
    <w:rsid w:val="005C389E"/>
    <w:rsid w:val="005C3C97"/>
    <w:rsid w:val="005C47AB"/>
    <w:rsid w:val="005C4841"/>
    <w:rsid w:val="005C65EA"/>
    <w:rsid w:val="005C6AF7"/>
    <w:rsid w:val="005D23A8"/>
    <w:rsid w:val="005D2E7F"/>
    <w:rsid w:val="005D4BEB"/>
    <w:rsid w:val="005D4F41"/>
    <w:rsid w:val="005D7A41"/>
    <w:rsid w:val="005E1223"/>
    <w:rsid w:val="005E1A6A"/>
    <w:rsid w:val="005E21C0"/>
    <w:rsid w:val="005E48DD"/>
    <w:rsid w:val="005E4BDF"/>
    <w:rsid w:val="005F2204"/>
    <w:rsid w:val="005F2D1A"/>
    <w:rsid w:val="0060118E"/>
    <w:rsid w:val="00603BF4"/>
    <w:rsid w:val="0060571E"/>
    <w:rsid w:val="00620421"/>
    <w:rsid w:val="0062331D"/>
    <w:rsid w:val="0062651B"/>
    <w:rsid w:val="00626809"/>
    <w:rsid w:val="00627A1C"/>
    <w:rsid w:val="006372F1"/>
    <w:rsid w:val="00644BE5"/>
    <w:rsid w:val="00645417"/>
    <w:rsid w:val="0064706B"/>
    <w:rsid w:val="00651AB8"/>
    <w:rsid w:val="0065251A"/>
    <w:rsid w:val="00654D4D"/>
    <w:rsid w:val="006566D0"/>
    <w:rsid w:val="00660857"/>
    <w:rsid w:val="00662CE9"/>
    <w:rsid w:val="00670AD5"/>
    <w:rsid w:val="00673692"/>
    <w:rsid w:val="00673856"/>
    <w:rsid w:val="00673D3C"/>
    <w:rsid w:val="00674EC3"/>
    <w:rsid w:val="0067710F"/>
    <w:rsid w:val="0068017E"/>
    <w:rsid w:val="0068273E"/>
    <w:rsid w:val="00684D24"/>
    <w:rsid w:val="006854B3"/>
    <w:rsid w:val="00693629"/>
    <w:rsid w:val="006A15DE"/>
    <w:rsid w:val="006A3322"/>
    <w:rsid w:val="006A72C7"/>
    <w:rsid w:val="006B5B55"/>
    <w:rsid w:val="006B7CD5"/>
    <w:rsid w:val="006C236A"/>
    <w:rsid w:val="006C5D1A"/>
    <w:rsid w:val="006D0195"/>
    <w:rsid w:val="006D2CFF"/>
    <w:rsid w:val="006D3256"/>
    <w:rsid w:val="006D7661"/>
    <w:rsid w:val="006E083F"/>
    <w:rsid w:val="006E0B2E"/>
    <w:rsid w:val="006E1C29"/>
    <w:rsid w:val="006E31E9"/>
    <w:rsid w:val="006E5DF6"/>
    <w:rsid w:val="006F06F0"/>
    <w:rsid w:val="006F3301"/>
    <w:rsid w:val="006F51E9"/>
    <w:rsid w:val="00700402"/>
    <w:rsid w:val="007004C8"/>
    <w:rsid w:val="00701B43"/>
    <w:rsid w:val="00701DBF"/>
    <w:rsid w:val="00704370"/>
    <w:rsid w:val="0070733B"/>
    <w:rsid w:val="00713B7D"/>
    <w:rsid w:val="007147B4"/>
    <w:rsid w:val="00714A05"/>
    <w:rsid w:val="0071585F"/>
    <w:rsid w:val="007161B4"/>
    <w:rsid w:val="007212E2"/>
    <w:rsid w:val="007213A0"/>
    <w:rsid w:val="00722260"/>
    <w:rsid w:val="0072300F"/>
    <w:rsid w:val="00724C01"/>
    <w:rsid w:val="00725769"/>
    <w:rsid w:val="007304EB"/>
    <w:rsid w:val="00730533"/>
    <w:rsid w:val="00732948"/>
    <w:rsid w:val="00734FEB"/>
    <w:rsid w:val="007372C7"/>
    <w:rsid w:val="00737F1F"/>
    <w:rsid w:val="00740878"/>
    <w:rsid w:val="007513F0"/>
    <w:rsid w:val="007526C6"/>
    <w:rsid w:val="00753552"/>
    <w:rsid w:val="00756484"/>
    <w:rsid w:val="0076146D"/>
    <w:rsid w:val="007658CD"/>
    <w:rsid w:val="00770477"/>
    <w:rsid w:val="00786A17"/>
    <w:rsid w:val="00796334"/>
    <w:rsid w:val="007A2FFD"/>
    <w:rsid w:val="007A46EF"/>
    <w:rsid w:val="007A6B15"/>
    <w:rsid w:val="007A76F5"/>
    <w:rsid w:val="007B1E9A"/>
    <w:rsid w:val="007B286E"/>
    <w:rsid w:val="007B29F4"/>
    <w:rsid w:val="007B333C"/>
    <w:rsid w:val="007C2C71"/>
    <w:rsid w:val="007D2EE2"/>
    <w:rsid w:val="007D3138"/>
    <w:rsid w:val="007D505C"/>
    <w:rsid w:val="007D614D"/>
    <w:rsid w:val="007D7EA8"/>
    <w:rsid w:val="007E054A"/>
    <w:rsid w:val="007E67C8"/>
    <w:rsid w:val="00801479"/>
    <w:rsid w:val="0080428E"/>
    <w:rsid w:val="00805F4C"/>
    <w:rsid w:val="008064C6"/>
    <w:rsid w:val="0081483A"/>
    <w:rsid w:val="00814ECC"/>
    <w:rsid w:val="00816C95"/>
    <w:rsid w:val="00817D17"/>
    <w:rsid w:val="00821352"/>
    <w:rsid w:val="008229BA"/>
    <w:rsid w:val="00823AB1"/>
    <w:rsid w:val="00825A6B"/>
    <w:rsid w:val="00826E46"/>
    <w:rsid w:val="00827168"/>
    <w:rsid w:val="00831154"/>
    <w:rsid w:val="0084183D"/>
    <w:rsid w:val="008504E6"/>
    <w:rsid w:val="00851CB4"/>
    <w:rsid w:val="00855826"/>
    <w:rsid w:val="00856339"/>
    <w:rsid w:val="00857D2E"/>
    <w:rsid w:val="00863BCC"/>
    <w:rsid w:val="008662FB"/>
    <w:rsid w:val="00866970"/>
    <w:rsid w:val="00867573"/>
    <w:rsid w:val="00867A87"/>
    <w:rsid w:val="00870ED6"/>
    <w:rsid w:val="00873E0F"/>
    <w:rsid w:val="00876729"/>
    <w:rsid w:val="00877989"/>
    <w:rsid w:val="008829A6"/>
    <w:rsid w:val="00883340"/>
    <w:rsid w:val="00892C94"/>
    <w:rsid w:val="00893E39"/>
    <w:rsid w:val="008A072F"/>
    <w:rsid w:val="008A5D59"/>
    <w:rsid w:val="008B09A9"/>
    <w:rsid w:val="008B51ED"/>
    <w:rsid w:val="008C2843"/>
    <w:rsid w:val="008C7627"/>
    <w:rsid w:val="008D32FB"/>
    <w:rsid w:val="008D706C"/>
    <w:rsid w:val="008E0CBE"/>
    <w:rsid w:val="008E17DD"/>
    <w:rsid w:val="008E6BA5"/>
    <w:rsid w:val="008F03BC"/>
    <w:rsid w:val="008F2621"/>
    <w:rsid w:val="00901931"/>
    <w:rsid w:val="00906ACC"/>
    <w:rsid w:val="00906CC8"/>
    <w:rsid w:val="009112E1"/>
    <w:rsid w:val="00913E71"/>
    <w:rsid w:val="00916006"/>
    <w:rsid w:val="00922D9C"/>
    <w:rsid w:val="009277C3"/>
    <w:rsid w:val="00930251"/>
    <w:rsid w:val="009309B1"/>
    <w:rsid w:val="00932940"/>
    <w:rsid w:val="009376BE"/>
    <w:rsid w:val="00941B43"/>
    <w:rsid w:val="00943575"/>
    <w:rsid w:val="0095241B"/>
    <w:rsid w:val="0096006C"/>
    <w:rsid w:val="009609CD"/>
    <w:rsid w:val="00961665"/>
    <w:rsid w:val="0096257F"/>
    <w:rsid w:val="00962DD5"/>
    <w:rsid w:val="0096562B"/>
    <w:rsid w:val="009721CF"/>
    <w:rsid w:val="009773CC"/>
    <w:rsid w:val="00980EBA"/>
    <w:rsid w:val="00982214"/>
    <w:rsid w:val="0098765D"/>
    <w:rsid w:val="009922F7"/>
    <w:rsid w:val="00994686"/>
    <w:rsid w:val="00996282"/>
    <w:rsid w:val="00997E77"/>
    <w:rsid w:val="009A361C"/>
    <w:rsid w:val="009B25D2"/>
    <w:rsid w:val="009B57D8"/>
    <w:rsid w:val="009B5D2B"/>
    <w:rsid w:val="009B6766"/>
    <w:rsid w:val="009C47B0"/>
    <w:rsid w:val="009C4DF3"/>
    <w:rsid w:val="009D1308"/>
    <w:rsid w:val="009D228A"/>
    <w:rsid w:val="009D40AE"/>
    <w:rsid w:val="009E0C5E"/>
    <w:rsid w:val="009E524B"/>
    <w:rsid w:val="009F0A61"/>
    <w:rsid w:val="009F15E6"/>
    <w:rsid w:val="009F523E"/>
    <w:rsid w:val="00A005AF"/>
    <w:rsid w:val="00A00F4C"/>
    <w:rsid w:val="00A02C87"/>
    <w:rsid w:val="00A044E5"/>
    <w:rsid w:val="00A0641F"/>
    <w:rsid w:val="00A12A55"/>
    <w:rsid w:val="00A14A69"/>
    <w:rsid w:val="00A14EBE"/>
    <w:rsid w:val="00A166EE"/>
    <w:rsid w:val="00A16AA1"/>
    <w:rsid w:val="00A201DF"/>
    <w:rsid w:val="00A211A0"/>
    <w:rsid w:val="00A2249B"/>
    <w:rsid w:val="00A33BB7"/>
    <w:rsid w:val="00A340ED"/>
    <w:rsid w:val="00A35300"/>
    <w:rsid w:val="00A35C79"/>
    <w:rsid w:val="00A36A92"/>
    <w:rsid w:val="00A401F7"/>
    <w:rsid w:val="00A41490"/>
    <w:rsid w:val="00A44580"/>
    <w:rsid w:val="00A507C5"/>
    <w:rsid w:val="00A53DE5"/>
    <w:rsid w:val="00A56967"/>
    <w:rsid w:val="00A57B9C"/>
    <w:rsid w:val="00A62C8C"/>
    <w:rsid w:val="00A63DF8"/>
    <w:rsid w:val="00A64E4F"/>
    <w:rsid w:val="00A66519"/>
    <w:rsid w:val="00A82047"/>
    <w:rsid w:val="00A836DA"/>
    <w:rsid w:val="00A84A95"/>
    <w:rsid w:val="00A85609"/>
    <w:rsid w:val="00A91B7E"/>
    <w:rsid w:val="00A955E3"/>
    <w:rsid w:val="00A958DB"/>
    <w:rsid w:val="00AA0F20"/>
    <w:rsid w:val="00AA1608"/>
    <w:rsid w:val="00AA673F"/>
    <w:rsid w:val="00AB36A5"/>
    <w:rsid w:val="00AB3E4E"/>
    <w:rsid w:val="00AB539B"/>
    <w:rsid w:val="00AB716E"/>
    <w:rsid w:val="00AC7C51"/>
    <w:rsid w:val="00AC7FCF"/>
    <w:rsid w:val="00AD33F5"/>
    <w:rsid w:val="00AD38F3"/>
    <w:rsid w:val="00AD52E8"/>
    <w:rsid w:val="00AD775B"/>
    <w:rsid w:val="00AE0398"/>
    <w:rsid w:val="00AE600D"/>
    <w:rsid w:val="00AE7350"/>
    <w:rsid w:val="00AF48C3"/>
    <w:rsid w:val="00AF5128"/>
    <w:rsid w:val="00AF7B1F"/>
    <w:rsid w:val="00B003B0"/>
    <w:rsid w:val="00B0549F"/>
    <w:rsid w:val="00B06271"/>
    <w:rsid w:val="00B07585"/>
    <w:rsid w:val="00B0760F"/>
    <w:rsid w:val="00B077AE"/>
    <w:rsid w:val="00B12F21"/>
    <w:rsid w:val="00B1529C"/>
    <w:rsid w:val="00B1568C"/>
    <w:rsid w:val="00B16269"/>
    <w:rsid w:val="00B21945"/>
    <w:rsid w:val="00B27D18"/>
    <w:rsid w:val="00B27DD5"/>
    <w:rsid w:val="00B3054F"/>
    <w:rsid w:val="00B32BBB"/>
    <w:rsid w:val="00B40225"/>
    <w:rsid w:val="00B40F15"/>
    <w:rsid w:val="00B41F8B"/>
    <w:rsid w:val="00B4215C"/>
    <w:rsid w:val="00B42CC7"/>
    <w:rsid w:val="00B44381"/>
    <w:rsid w:val="00B45786"/>
    <w:rsid w:val="00B57336"/>
    <w:rsid w:val="00B62DB2"/>
    <w:rsid w:val="00B66DF3"/>
    <w:rsid w:val="00B70280"/>
    <w:rsid w:val="00B70EB0"/>
    <w:rsid w:val="00B746E0"/>
    <w:rsid w:val="00B75E2C"/>
    <w:rsid w:val="00B7692A"/>
    <w:rsid w:val="00B7718F"/>
    <w:rsid w:val="00B83BF4"/>
    <w:rsid w:val="00B9435E"/>
    <w:rsid w:val="00B94E77"/>
    <w:rsid w:val="00BA0B58"/>
    <w:rsid w:val="00BA495C"/>
    <w:rsid w:val="00BB0888"/>
    <w:rsid w:val="00BB4B31"/>
    <w:rsid w:val="00BB7E58"/>
    <w:rsid w:val="00BC14F6"/>
    <w:rsid w:val="00BC316A"/>
    <w:rsid w:val="00BC3D83"/>
    <w:rsid w:val="00BC65E4"/>
    <w:rsid w:val="00BD1F7D"/>
    <w:rsid w:val="00BD2C21"/>
    <w:rsid w:val="00BD36EE"/>
    <w:rsid w:val="00BE45E5"/>
    <w:rsid w:val="00BE65EB"/>
    <w:rsid w:val="00BE69C0"/>
    <w:rsid w:val="00BF2D58"/>
    <w:rsid w:val="00C01B73"/>
    <w:rsid w:val="00C0574A"/>
    <w:rsid w:val="00C057B2"/>
    <w:rsid w:val="00C057C3"/>
    <w:rsid w:val="00C05BBC"/>
    <w:rsid w:val="00C071E5"/>
    <w:rsid w:val="00C07986"/>
    <w:rsid w:val="00C20AFF"/>
    <w:rsid w:val="00C2345E"/>
    <w:rsid w:val="00C247D8"/>
    <w:rsid w:val="00C27D45"/>
    <w:rsid w:val="00C31085"/>
    <w:rsid w:val="00C31682"/>
    <w:rsid w:val="00C33356"/>
    <w:rsid w:val="00C37543"/>
    <w:rsid w:val="00C441AE"/>
    <w:rsid w:val="00C52ED7"/>
    <w:rsid w:val="00C5562E"/>
    <w:rsid w:val="00C5698E"/>
    <w:rsid w:val="00C56BAD"/>
    <w:rsid w:val="00C6128A"/>
    <w:rsid w:val="00C620AE"/>
    <w:rsid w:val="00C63D96"/>
    <w:rsid w:val="00C64DF1"/>
    <w:rsid w:val="00C66356"/>
    <w:rsid w:val="00C67EB6"/>
    <w:rsid w:val="00C719A2"/>
    <w:rsid w:val="00C71ED6"/>
    <w:rsid w:val="00C72EAB"/>
    <w:rsid w:val="00C73A53"/>
    <w:rsid w:val="00C76901"/>
    <w:rsid w:val="00C82B4E"/>
    <w:rsid w:val="00C911DD"/>
    <w:rsid w:val="00CA02FB"/>
    <w:rsid w:val="00CA4168"/>
    <w:rsid w:val="00CC1FEE"/>
    <w:rsid w:val="00CC2B99"/>
    <w:rsid w:val="00CC407B"/>
    <w:rsid w:val="00CC46FB"/>
    <w:rsid w:val="00CC4B18"/>
    <w:rsid w:val="00CC7F7E"/>
    <w:rsid w:val="00CD160F"/>
    <w:rsid w:val="00CD5DB4"/>
    <w:rsid w:val="00CE0BE1"/>
    <w:rsid w:val="00CE1954"/>
    <w:rsid w:val="00CE7D2E"/>
    <w:rsid w:val="00CE7F2E"/>
    <w:rsid w:val="00CF0327"/>
    <w:rsid w:val="00CF0CFA"/>
    <w:rsid w:val="00CF25AF"/>
    <w:rsid w:val="00CF6116"/>
    <w:rsid w:val="00D00D26"/>
    <w:rsid w:val="00D039DC"/>
    <w:rsid w:val="00D05ADE"/>
    <w:rsid w:val="00D12C9F"/>
    <w:rsid w:val="00D164E2"/>
    <w:rsid w:val="00D21ED8"/>
    <w:rsid w:val="00D222BE"/>
    <w:rsid w:val="00D229B9"/>
    <w:rsid w:val="00D41AD5"/>
    <w:rsid w:val="00D45EE5"/>
    <w:rsid w:val="00D46441"/>
    <w:rsid w:val="00D50FF1"/>
    <w:rsid w:val="00D55A62"/>
    <w:rsid w:val="00D55B29"/>
    <w:rsid w:val="00D57304"/>
    <w:rsid w:val="00D57911"/>
    <w:rsid w:val="00D706D8"/>
    <w:rsid w:val="00D73B86"/>
    <w:rsid w:val="00D80887"/>
    <w:rsid w:val="00D816A1"/>
    <w:rsid w:val="00D81DFB"/>
    <w:rsid w:val="00D81EEE"/>
    <w:rsid w:val="00D84662"/>
    <w:rsid w:val="00D91AE8"/>
    <w:rsid w:val="00D9343C"/>
    <w:rsid w:val="00D9591A"/>
    <w:rsid w:val="00D96D4F"/>
    <w:rsid w:val="00DA13CA"/>
    <w:rsid w:val="00DA3C9E"/>
    <w:rsid w:val="00DA4657"/>
    <w:rsid w:val="00DA6019"/>
    <w:rsid w:val="00DB03C4"/>
    <w:rsid w:val="00DB1075"/>
    <w:rsid w:val="00DB516C"/>
    <w:rsid w:val="00DB6E39"/>
    <w:rsid w:val="00DB7416"/>
    <w:rsid w:val="00DC4994"/>
    <w:rsid w:val="00DD4AF2"/>
    <w:rsid w:val="00DE067F"/>
    <w:rsid w:val="00DE0AD2"/>
    <w:rsid w:val="00DE0EA8"/>
    <w:rsid w:val="00DE5632"/>
    <w:rsid w:val="00DE5752"/>
    <w:rsid w:val="00DE6E70"/>
    <w:rsid w:val="00DE78C3"/>
    <w:rsid w:val="00DF1FBD"/>
    <w:rsid w:val="00DF68BC"/>
    <w:rsid w:val="00E0178A"/>
    <w:rsid w:val="00E01935"/>
    <w:rsid w:val="00E02DE5"/>
    <w:rsid w:val="00E05088"/>
    <w:rsid w:val="00E066C6"/>
    <w:rsid w:val="00E068ED"/>
    <w:rsid w:val="00E07094"/>
    <w:rsid w:val="00E10998"/>
    <w:rsid w:val="00E140DA"/>
    <w:rsid w:val="00E179B6"/>
    <w:rsid w:val="00E213D4"/>
    <w:rsid w:val="00E24D7A"/>
    <w:rsid w:val="00E2517E"/>
    <w:rsid w:val="00E2778C"/>
    <w:rsid w:val="00E308FE"/>
    <w:rsid w:val="00E31F14"/>
    <w:rsid w:val="00E32120"/>
    <w:rsid w:val="00E339FB"/>
    <w:rsid w:val="00E33DD9"/>
    <w:rsid w:val="00E35BC5"/>
    <w:rsid w:val="00E3693D"/>
    <w:rsid w:val="00E42E04"/>
    <w:rsid w:val="00E46297"/>
    <w:rsid w:val="00E463D9"/>
    <w:rsid w:val="00E47024"/>
    <w:rsid w:val="00E54C9E"/>
    <w:rsid w:val="00E601D3"/>
    <w:rsid w:val="00E64CC0"/>
    <w:rsid w:val="00E65CC3"/>
    <w:rsid w:val="00E677F8"/>
    <w:rsid w:val="00E67B0B"/>
    <w:rsid w:val="00E729DF"/>
    <w:rsid w:val="00E753D7"/>
    <w:rsid w:val="00E83AB2"/>
    <w:rsid w:val="00E846FA"/>
    <w:rsid w:val="00E8570A"/>
    <w:rsid w:val="00E86F8D"/>
    <w:rsid w:val="00E87505"/>
    <w:rsid w:val="00E91024"/>
    <w:rsid w:val="00E92FBF"/>
    <w:rsid w:val="00E939A4"/>
    <w:rsid w:val="00E94B94"/>
    <w:rsid w:val="00E950E5"/>
    <w:rsid w:val="00E96FDE"/>
    <w:rsid w:val="00E973EE"/>
    <w:rsid w:val="00E9764C"/>
    <w:rsid w:val="00EA1E3B"/>
    <w:rsid w:val="00EA5578"/>
    <w:rsid w:val="00EA5A3F"/>
    <w:rsid w:val="00EB3814"/>
    <w:rsid w:val="00EB4C9F"/>
    <w:rsid w:val="00EB5C52"/>
    <w:rsid w:val="00EC12AE"/>
    <w:rsid w:val="00EC5D54"/>
    <w:rsid w:val="00EC6651"/>
    <w:rsid w:val="00EE055B"/>
    <w:rsid w:val="00EE0ED2"/>
    <w:rsid w:val="00EE3881"/>
    <w:rsid w:val="00EE5028"/>
    <w:rsid w:val="00EE584C"/>
    <w:rsid w:val="00EF46FD"/>
    <w:rsid w:val="00F02BB6"/>
    <w:rsid w:val="00F031FC"/>
    <w:rsid w:val="00F04DA5"/>
    <w:rsid w:val="00F052A8"/>
    <w:rsid w:val="00F060D1"/>
    <w:rsid w:val="00F06B62"/>
    <w:rsid w:val="00F06DDD"/>
    <w:rsid w:val="00F110FA"/>
    <w:rsid w:val="00F132B1"/>
    <w:rsid w:val="00F1646B"/>
    <w:rsid w:val="00F17309"/>
    <w:rsid w:val="00F173BE"/>
    <w:rsid w:val="00F209EE"/>
    <w:rsid w:val="00F2378E"/>
    <w:rsid w:val="00F32D94"/>
    <w:rsid w:val="00F44F4D"/>
    <w:rsid w:val="00F47E5D"/>
    <w:rsid w:val="00F51680"/>
    <w:rsid w:val="00F538DF"/>
    <w:rsid w:val="00F54ACD"/>
    <w:rsid w:val="00F5608A"/>
    <w:rsid w:val="00F60A02"/>
    <w:rsid w:val="00F6380D"/>
    <w:rsid w:val="00F64A07"/>
    <w:rsid w:val="00F654CB"/>
    <w:rsid w:val="00F6554C"/>
    <w:rsid w:val="00F6558C"/>
    <w:rsid w:val="00F67658"/>
    <w:rsid w:val="00F75F63"/>
    <w:rsid w:val="00F764D4"/>
    <w:rsid w:val="00F779EB"/>
    <w:rsid w:val="00F834B8"/>
    <w:rsid w:val="00F87411"/>
    <w:rsid w:val="00F931CA"/>
    <w:rsid w:val="00F95FAF"/>
    <w:rsid w:val="00F96ABF"/>
    <w:rsid w:val="00F97A1C"/>
    <w:rsid w:val="00FA26E2"/>
    <w:rsid w:val="00FA2C61"/>
    <w:rsid w:val="00FA42C1"/>
    <w:rsid w:val="00FA5CF8"/>
    <w:rsid w:val="00FB0BA4"/>
    <w:rsid w:val="00FB3836"/>
    <w:rsid w:val="00FB5C38"/>
    <w:rsid w:val="00FC0829"/>
    <w:rsid w:val="00FC275D"/>
    <w:rsid w:val="00FC4DB6"/>
    <w:rsid w:val="00FC4FD0"/>
    <w:rsid w:val="00FC5C4D"/>
    <w:rsid w:val="00FC7029"/>
    <w:rsid w:val="00FD059D"/>
    <w:rsid w:val="00FD6196"/>
    <w:rsid w:val="00FE002D"/>
    <w:rsid w:val="00FE2822"/>
    <w:rsid w:val="00FE2E09"/>
    <w:rsid w:val="00FE57A9"/>
    <w:rsid w:val="00FE6BA6"/>
    <w:rsid w:val="00FE7424"/>
    <w:rsid w:val="00FF0EA1"/>
    <w:rsid w:val="00FF3EFC"/>
    <w:rsid w:val="00FF43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090680"/>
  <w15:docId w15:val="{A5F20111-A063-4253-9C63-9D28E052F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4110"/>
    <w:rPr>
      <w:sz w:val="20"/>
      <w:szCs w:val="20"/>
    </w:rPr>
  </w:style>
  <w:style w:type="paragraph" w:styleId="Heading1">
    <w:name w:val="heading 1"/>
    <w:basedOn w:val="Normal"/>
    <w:next w:val="Normal"/>
    <w:link w:val="Heading1Char"/>
    <w:uiPriority w:val="9"/>
    <w:qFormat/>
    <w:rsid w:val="00474110"/>
    <w:pPr>
      <w:pBdr>
        <w:top w:val="single" w:sz="24" w:space="0" w:color="76923C" w:themeColor="accent1"/>
        <w:left w:val="single" w:sz="24" w:space="0" w:color="76923C" w:themeColor="accent1"/>
        <w:bottom w:val="single" w:sz="24" w:space="0" w:color="76923C" w:themeColor="accent1"/>
        <w:right w:val="single" w:sz="24" w:space="0" w:color="76923C" w:themeColor="accent1"/>
      </w:pBdr>
      <w:shd w:val="clear" w:color="auto" w:fill="76923C"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D4AF2"/>
    <w:pPr>
      <w:pBdr>
        <w:top w:val="single" w:sz="24" w:space="0" w:color="E4EDD3" w:themeColor="accent1" w:themeTint="33"/>
        <w:left w:val="single" w:sz="24" w:space="0" w:color="E4EDD3" w:themeColor="accent1" w:themeTint="33"/>
        <w:bottom w:val="single" w:sz="24" w:space="0" w:color="E4EDD3" w:themeColor="accent1" w:themeTint="33"/>
        <w:right w:val="single" w:sz="24" w:space="0" w:color="E4EDD3" w:themeColor="accent1" w:themeTint="33"/>
      </w:pBdr>
      <w:shd w:val="clear" w:color="auto" w:fill="E4EDD3" w:themeFill="accent1" w:themeFillTint="33"/>
      <w:spacing w:after="0"/>
      <w:outlineLvl w:val="1"/>
    </w:pPr>
    <w:rPr>
      <w:b/>
      <w:caps/>
      <w:spacing w:val="15"/>
      <w:sz w:val="22"/>
      <w:szCs w:val="22"/>
    </w:rPr>
  </w:style>
  <w:style w:type="paragraph" w:styleId="Heading3">
    <w:name w:val="heading 3"/>
    <w:basedOn w:val="Normal"/>
    <w:next w:val="Normal"/>
    <w:link w:val="Heading3Char"/>
    <w:uiPriority w:val="9"/>
    <w:semiHidden/>
    <w:unhideWhenUsed/>
    <w:qFormat/>
    <w:rsid w:val="00474110"/>
    <w:pPr>
      <w:pBdr>
        <w:top w:val="single" w:sz="6" w:space="2" w:color="76923C" w:themeColor="accent1"/>
        <w:left w:val="single" w:sz="6" w:space="2" w:color="76923C" w:themeColor="accent1"/>
      </w:pBdr>
      <w:spacing w:before="300" w:after="0"/>
      <w:outlineLvl w:val="2"/>
    </w:pPr>
    <w:rPr>
      <w:caps/>
      <w:color w:val="3A481D" w:themeColor="accent1" w:themeShade="7F"/>
      <w:spacing w:val="15"/>
      <w:sz w:val="22"/>
      <w:szCs w:val="22"/>
    </w:rPr>
  </w:style>
  <w:style w:type="paragraph" w:styleId="Heading4">
    <w:name w:val="heading 4"/>
    <w:basedOn w:val="Normal"/>
    <w:next w:val="Normal"/>
    <w:link w:val="Heading4Char"/>
    <w:uiPriority w:val="9"/>
    <w:semiHidden/>
    <w:unhideWhenUsed/>
    <w:qFormat/>
    <w:rsid w:val="00474110"/>
    <w:pPr>
      <w:pBdr>
        <w:top w:val="dotted" w:sz="6" w:space="2" w:color="76923C" w:themeColor="accent1"/>
        <w:left w:val="dotted" w:sz="6" w:space="2" w:color="76923C" w:themeColor="accent1"/>
      </w:pBdr>
      <w:spacing w:before="300" w:after="0"/>
      <w:outlineLvl w:val="3"/>
    </w:pPr>
    <w:rPr>
      <w:caps/>
      <w:color w:val="576D2D" w:themeColor="accent1" w:themeShade="BF"/>
      <w:spacing w:val="10"/>
      <w:sz w:val="22"/>
      <w:szCs w:val="22"/>
    </w:rPr>
  </w:style>
  <w:style w:type="paragraph" w:styleId="Heading5">
    <w:name w:val="heading 5"/>
    <w:basedOn w:val="Normal"/>
    <w:next w:val="Normal"/>
    <w:link w:val="Heading5Char"/>
    <w:uiPriority w:val="9"/>
    <w:semiHidden/>
    <w:unhideWhenUsed/>
    <w:qFormat/>
    <w:rsid w:val="00474110"/>
    <w:pPr>
      <w:pBdr>
        <w:bottom w:val="single" w:sz="6" w:space="1" w:color="76923C" w:themeColor="accent1"/>
      </w:pBdr>
      <w:spacing w:before="300" w:after="0"/>
      <w:outlineLvl w:val="4"/>
    </w:pPr>
    <w:rPr>
      <w:caps/>
      <w:color w:val="576D2D" w:themeColor="accent1" w:themeShade="BF"/>
      <w:spacing w:val="10"/>
      <w:sz w:val="22"/>
      <w:szCs w:val="22"/>
    </w:rPr>
  </w:style>
  <w:style w:type="paragraph" w:styleId="Heading6">
    <w:name w:val="heading 6"/>
    <w:basedOn w:val="Normal"/>
    <w:next w:val="Normal"/>
    <w:link w:val="Heading6Char"/>
    <w:uiPriority w:val="9"/>
    <w:semiHidden/>
    <w:unhideWhenUsed/>
    <w:qFormat/>
    <w:rsid w:val="00474110"/>
    <w:pPr>
      <w:pBdr>
        <w:bottom w:val="dotted" w:sz="6" w:space="1" w:color="76923C" w:themeColor="accent1"/>
      </w:pBdr>
      <w:spacing w:before="300" w:after="0"/>
      <w:outlineLvl w:val="5"/>
    </w:pPr>
    <w:rPr>
      <w:caps/>
      <w:color w:val="576D2D" w:themeColor="accent1" w:themeShade="BF"/>
      <w:spacing w:val="10"/>
      <w:sz w:val="22"/>
      <w:szCs w:val="22"/>
    </w:rPr>
  </w:style>
  <w:style w:type="paragraph" w:styleId="Heading7">
    <w:name w:val="heading 7"/>
    <w:basedOn w:val="Normal"/>
    <w:next w:val="Normal"/>
    <w:link w:val="Heading7Char"/>
    <w:uiPriority w:val="9"/>
    <w:semiHidden/>
    <w:unhideWhenUsed/>
    <w:qFormat/>
    <w:rsid w:val="00474110"/>
    <w:pPr>
      <w:spacing w:before="300" w:after="0"/>
      <w:outlineLvl w:val="6"/>
    </w:pPr>
    <w:rPr>
      <w:caps/>
      <w:color w:val="576D2D" w:themeColor="accent1" w:themeShade="BF"/>
      <w:spacing w:val="10"/>
      <w:sz w:val="22"/>
      <w:szCs w:val="22"/>
    </w:rPr>
  </w:style>
  <w:style w:type="paragraph" w:styleId="Heading8">
    <w:name w:val="heading 8"/>
    <w:basedOn w:val="Normal"/>
    <w:next w:val="Normal"/>
    <w:link w:val="Heading8Char"/>
    <w:uiPriority w:val="9"/>
    <w:semiHidden/>
    <w:unhideWhenUsed/>
    <w:qFormat/>
    <w:rsid w:val="0047411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7411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E47024"/>
    <w:rPr>
      <w:color w:val="0000FF"/>
      <w:u w:val="single"/>
    </w:rPr>
  </w:style>
  <w:style w:type="character" w:styleId="FollowedHyperlink">
    <w:name w:val="FollowedHyperlink"/>
    <w:basedOn w:val="DefaultParagraphFont"/>
    <w:rsid w:val="00E47024"/>
    <w:rPr>
      <w:color w:val="800080"/>
      <w:u w:val="single"/>
    </w:rPr>
  </w:style>
  <w:style w:type="paragraph" w:styleId="NormalWeb">
    <w:name w:val="Normal (Web)"/>
    <w:basedOn w:val="Normal"/>
    <w:uiPriority w:val="99"/>
    <w:rsid w:val="00E47024"/>
    <w:pPr>
      <w:spacing w:before="100" w:beforeAutospacing="1" w:after="100" w:afterAutospacing="1"/>
    </w:pPr>
  </w:style>
  <w:style w:type="paragraph" w:styleId="BalloonText">
    <w:name w:val="Balloon Text"/>
    <w:basedOn w:val="Normal"/>
    <w:link w:val="BalloonTextChar"/>
    <w:rsid w:val="00943575"/>
    <w:rPr>
      <w:rFonts w:ascii="Tahoma" w:hAnsi="Tahoma" w:cs="Tahoma"/>
      <w:sz w:val="16"/>
      <w:szCs w:val="16"/>
    </w:rPr>
  </w:style>
  <w:style w:type="character" w:customStyle="1" w:styleId="BalloonTextChar">
    <w:name w:val="Balloon Text Char"/>
    <w:basedOn w:val="DefaultParagraphFont"/>
    <w:link w:val="BalloonText"/>
    <w:rsid w:val="00943575"/>
    <w:rPr>
      <w:rFonts w:ascii="Tahoma" w:hAnsi="Tahoma" w:cs="Tahoma"/>
      <w:sz w:val="16"/>
      <w:szCs w:val="16"/>
    </w:rPr>
  </w:style>
  <w:style w:type="paragraph" w:styleId="Header">
    <w:name w:val="header"/>
    <w:basedOn w:val="Normal"/>
    <w:link w:val="HeaderChar"/>
    <w:uiPriority w:val="99"/>
    <w:rsid w:val="00E54C9E"/>
    <w:pPr>
      <w:tabs>
        <w:tab w:val="center" w:pos="4680"/>
        <w:tab w:val="right" w:pos="9360"/>
      </w:tabs>
    </w:pPr>
  </w:style>
  <w:style w:type="character" w:customStyle="1" w:styleId="HeaderChar">
    <w:name w:val="Header Char"/>
    <w:basedOn w:val="DefaultParagraphFont"/>
    <w:link w:val="Header"/>
    <w:uiPriority w:val="99"/>
    <w:rsid w:val="00E54C9E"/>
    <w:rPr>
      <w:sz w:val="24"/>
      <w:szCs w:val="24"/>
    </w:rPr>
  </w:style>
  <w:style w:type="paragraph" w:styleId="Footer">
    <w:name w:val="footer"/>
    <w:basedOn w:val="Normal"/>
    <w:link w:val="FooterChar"/>
    <w:uiPriority w:val="99"/>
    <w:rsid w:val="00E54C9E"/>
    <w:pPr>
      <w:tabs>
        <w:tab w:val="center" w:pos="4680"/>
        <w:tab w:val="right" w:pos="9360"/>
      </w:tabs>
    </w:pPr>
  </w:style>
  <w:style w:type="character" w:customStyle="1" w:styleId="FooterChar">
    <w:name w:val="Footer Char"/>
    <w:basedOn w:val="DefaultParagraphFont"/>
    <w:link w:val="Footer"/>
    <w:uiPriority w:val="99"/>
    <w:rsid w:val="00E54C9E"/>
    <w:rPr>
      <w:sz w:val="24"/>
      <w:szCs w:val="24"/>
    </w:rPr>
  </w:style>
  <w:style w:type="table" w:styleId="TableGrid">
    <w:name w:val="Table Grid"/>
    <w:basedOn w:val="TableNormal"/>
    <w:uiPriority w:val="59"/>
    <w:rsid w:val="00AC7FCF"/>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74110"/>
    <w:pPr>
      <w:ind w:left="720"/>
      <w:contextualSpacing/>
    </w:pPr>
  </w:style>
  <w:style w:type="paragraph" w:styleId="BodyText">
    <w:name w:val="Body Text"/>
    <w:basedOn w:val="Normal"/>
    <w:link w:val="BodyTextChar"/>
    <w:rsid w:val="008E0CBE"/>
  </w:style>
  <w:style w:type="character" w:customStyle="1" w:styleId="BodyTextChar">
    <w:name w:val="Body Text Char"/>
    <w:basedOn w:val="DefaultParagraphFont"/>
    <w:link w:val="BodyText"/>
    <w:rsid w:val="008E0CBE"/>
    <w:rPr>
      <w:sz w:val="24"/>
    </w:rPr>
  </w:style>
  <w:style w:type="character" w:customStyle="1" w:styleId="Heading2Char">
    <w:name w:val="Heading 2 Char"/>
    <w:basedOn w:val="DefaultParagraphFont"/>
    <w:link w:val="Heading2"/>
    <w:uiPriority w:val="9"/>
    <w:rsid w:val="00DD4AF2"/>
    <w:rPr>
      <w:b/>
      <w:caps/>
      <w:spacing w:val="15"/>
      <w:shd w:val="clear" w:color="auto" w:fill="E4EDD3" w:themeFill="accent1" w:themeFillTint="33"/>
    </w:rPr>
  </w:style>
  <w:style w:type="paragraph" w:styleId="FootnoteText">
    <w:name w:val="footnote text"/>
    <w:basedOn w:val="Normal"/>
    <w:link w:val="FootnoteTextChar"/>
    <w:rsid w:val="00A836DA"/>
    <w:pPr>
      <w:overflowPunct w:val="0"/>
      <w:autoSpaceDE w:val="0"/>
      <w:autoSpaceDN w:val="0"/>
      <w:adjustRightInd w:val="0"/>
      <w:textAlignment w:val="baseline"/>
    </w:pPr>
    <w:rPr>
      <w:rFonts w:ascii="Courier New" w:hAnsi="Courier New"/>
      <w:lang w:val="en-GB"/>
    </w:rPr>
  </w:style>
  <w:style w:type="character" w:customStyle="1" w:styleId="FootnoteTextChar">
    <w:name w:val="Footnote Text Char"/>
    <w:basedOn w:val="DefaultParagraphFont"/>
    <w:link w:val="FootnoteText"/>
    <w:rsid w:val="00A836DA"/>
    <w:rPr>
      <w:rFonts w:ascii="Courier New" w:hAnsi="Courier New"/>
      <w:sz w:val="24"/>
      <w:lang w:val="en-GB"/>
    </w:rPr>
  </w:style>
  <w:style w:type="paragraph" w:styleId="Title">
    <w:name w:val="Title"/>
    <w:basedOn w:val="Normal"/>
    <w:next w:val="Normal"/>
    <w:link w:val="TitleChar"/>
    <w:uiPriority w:val="10"/>
    <w:qFormat/>
    <w:rsid w:val="00474110"/>
    <w:pPr>
      <w:spacing w:before="720"/>
    </w:pPr>
    <w:rPr>
      <w:caps/>
      <w:color w:val="76923C" w:themeColor="accent1"/>
      <w:spacing w:val="10"/>
      <w:kern w:val="28"/>
      <w:sz w:val="52"/>
      <w:szCs w:val="52"/>
    </w:rPr>
  </w:style>
  <w:style w:type="character" w:customStyle="1" w:styleId="TitleChar">
    <w:name w:val="Title Char"/>
    <w:basedOn w:val="DefaultParagraphFont"/>
    <w:link w:val="Title"/>
    <w:uiPriority w:val="10"/>
    <w:rsid w:val="00474110"/>
    <w:rPr>
      <w:caps/>
      <w:color w:val="76923C" w:themeColor="accent1"/>
      <w:spacing w:val="10"/>
      <w:kern w:val="28"/>
      <w:sz w:val="52"/>
      <w:szCs w:val="52"/>
    </w:rPr>
  </w:style>
  <w:style w:type="paragraph" w:styleId="Subtitle">
    <w:name w:val="Subtitle"/>
    <w:basedOn w:val="Normal"/>
    <w:next w:val="Normal"/>
    <w:link w:val="SubtitleChar"/>
    <w:uiPriority w:val="11"/>
    <w:qFormat/>
    <w:rsid w:val="00474110"/>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474110"/>
    <w:rPr>
      <w:caps/>
      <w:color w:val="595959" w:themeColor="text1" w:themeTint="A6"/>
      <w:spacing w:val="10"/>
      <w:sz w:val="24"/>
      <w:szCs w:val="24"/>
    </w:rPr>
  </w:style>
  <w:style w:type="character" w:customStyle="1" w:styleId="Heading1Char">
    <w:name w:val="Heading 1 Char"/>
    <w:basedOn w:val="DefaultParagraphFont"/>
    <w:link w:val="Heading1"/>
    <w:uiPriority w:val="9"/>
    <w:rsid w:val="00474110"/>
    <w:rPr>
      <w:b/>
      <w:bCs/>
      <w:caps/>
      <w:color w:val="FFFFFF" w:themeColor="background1"/>
      <w:spacing w:val="15"/>
      <w:shd w:val="clear" w:color="auto" w:fill="76923C" w:themeFill="accent1"/>
    </w:rPr>
  </w:style>
  <w:style w:type="table" w:styleId="MediumShading1-Accent3">
    <w:name w:val="Medium Shading 1 Accent 3"/>
    <w:basedOn w:val="TableNormal"/>
    <w:uiPriority w:val="63"/>
    <w:rsid w:val="0047411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474110"/>
    <w:rPr>
      <w:caps/>
      <w:color w:val="3A481D" w:themeColor="accent1" w:themeShade="7F"/>
      <w:spacing w:val="15"/>
    </w:rPr>
  </w:style>
  <w:style w:type="character" w:customStyle="1" w:styleId="Heading4Char">
    <w:name w:val="Heading 4 Char"/>
    <w:basedOn w:val="DefaultParagraphFont"/>
    <w:link w:val="Heading4"/>
    <w:uiPriority w:val="9"/>
    <w:semiHidden/>
    <w:rsid w:val="00474110"/>
    <w:rPr>
      <w:caps/>
      <w:color w:val="576D2D" w:themeColor="accent1" w:themeShade="BF"/>
      <w:spacing w:val="10"/>
    </w:rPr>
  </w:style>
  <w:style w:type="character" w:customStyle="1" w:styleId="Heading5Char">
    <w:name w:val="Heading 5 Char"/>
    <w:basedOn w:val="DefaultParagraphFont"/>
    <w:link w:val="Heading5"/>
    <w:uiPriority w:val="9"/>
    <w:semiHidden/>
    <w:rsid w:val="00474110"/>
    <w:rPr>
      <w:caps/>
      <w:color w:val="576D2D" w:themeColor="accent1" w:themeShade="BF"/>
      <w:spacing w:val="10"/>
    </w:rPr>
  </w:style>
  <w:style w:type="character" w:customStyle="1" w:styleId="Heading6Char">
    <w:name w:val="Heading 6 Char"/>
    <w:basedOn w:val="DefaultParagraphFont"/>
    <w:link w:val="Heading6"/>
    <w:uiPriority w:val="9"/>
    <w:semiHidden/>
    <w:rsid w:val="00474110"/>
    <w:rPr>
      <w:caps/>
      <w:color w:val="576D2D" w:themeColor="accent1" w:themeShade="BF"/>
      <w:spacing w:val="10"/>
    </w:rPr>
  </w:style>
  <w:style w:type="character" w:customStyle="1" w:styleId="Heading7Char">
    <w:name w:val="Heading 7 Char"/>
    <w:basedOn w:val="DefaultParagraphFont"/>
    <w:link w:val="Heading7"/>
    <w:uiPriority w:val="9"/>
    <w:semiHidden/>
    <w:rsid w:val="00474110"/>
    <w:rPr>
      <w:caps/>
      <w:color w:val="576D2D" w:themeColor="accent1" w:themeShade="BF"/>
      <w:spacing w:val="10"/>
    </w:rPr>
  </w:style>
  <w:style w:type="character" w:customStyle="1" w:styleId="Heading8Char">
    <w:name w:val="Heading 8 Char"/>
    <w:basedOn w:val="DefaultParagraphFont"/>
    <w:link w:val="Heading8"/>
    <w:uiPriority w:val="9"/>
    <w:semiHidden/>
    <w:rsid w:val="00474110"/>
    <w:rPr>
      <w:caps/>
      <w:spacing w:val="10"/>
      <w:sz w:val="18"/>
      <w:szCs w:val="18"/>
    </w:rPr>
  </w:style>
  <w:style w:type="character" w:customStyle="1" w:styleId="Heading9Char">
    <w:name w:val="Heading 9 Char"/>
    <w:basedOn w:val="DefaultParagraphFont"/>
    <w:link w:val="Heading9"/>
    <w:uiPriority w:val="9"/>
    <w:semiHidden/>
    <w:rsid w:val="00474110"/>
    <w:rPr>
      <w:i/>
      <w:caps/>
      <w:spacing w:val="10"/>
      <w:sz w:val="18"/>
      <w:szCs w:val="18"/>
    </w:rPr>
  </w:style>
  <w:style w:type="paragraph" w:styleId="Caption">
    <w:name w:val="caption"/>
    <w:basedOn w:val="Normal"/>
    <w:next w:val="Normal"/>
    <w:uiPriority w:val="35"/>
    <w:semiHidden/>
    <w:unhideWhenUsed/>
    <w:qFormat/>
    <w:rsid w:val="00474110"/>
    <w:rPr>
      <w:b/>
      <w:bCs/>
      <w:color w:val="576D2D" w:themeColor="accent1" w:themeShade="BF"/>
      <w:sz w:val="16"/>
      <w:szCs w:val="16"/>
    </w:rPr>
  </w:style>
  <w:style w:type="character" w:styleId="Strong">
    <w:name w:val="Strong"/>
    <w:uiPriority w:val="22"/>
    <w:qFormat/>
    <w:rsid w:val="00474110"/>
    <w:rPr>
      <w:b/>
      <w:bCs/>
    </w:rPr>
  </w:style>
  <w:style w:type="character" w:styleId="Emphasis">
    <w:name w:val="Emphasis"/>
    <w:uiPriority w:val="20"/>
    <w:qFormat/>
    <w:rsid w:val="00474110"/>
    <w:rPr>
      <w:caps/>
      <w:color w:val="3A481D" w:themeColor="accent1" w:themeShade="7F"/>
      <w:spacing w:val="5"/>
    </w:rPr>
  </w:style>
  <w:style w:type="paragraph" w:styleId="NoSpacing">
    <w:name w:val="No Spacing"/>
    <w:basedOn w:val="Normal"/>
    <w:link w:val="NoSpacingChar"/>
    <w:uiPriority w:val="1"/>
    <w:qFormat/>
    <w:rsid w:val="00474110"/>
    <w:pPr>
      <w:spacing w:before="0" w:after="0" w:line="240" w:lineRule="auto"/>
    </w:pPr>
  </w:style>
  <w:style w:type="character" w:customStyle="1" w:styleId="NoSpacingChar">
    <w:name w:val="No Spacing Char"/>
    <w:basedOn w:val="DefaultParagraphFont"/>
    <w:link w:val="NoSpacing"/>
    <w:uiPriority w:val="1"/>
    <w:rsid w:val="00474110"/>
    <w:rPr>
      <w:sz w:val="20"/>
      <w:szCs w:val="20"/>
    </w:rPr>
  </w:style>
  <w:style w:type="paragraph" w:styleId="Quote">
    <w:name w:val="Quote"/>
    <w:basedOn w:val="Normal"/>
    <w:next w:val="Normal"/>
    <w:link w:val="QuoteChar"/>
    <w:uiPriority w:val="29"/>
    <w:qFormat/>
    <w:rsid w:val="00474110"/>
    <w:rPr>
      <w:i/>
      <w:iCs/>
    </w:rPr>
  </w:style>
  <w:style w:type="character" w:customStyle="1" w:styleId="QuoteChar">
    <w:name w:val="Quote Char"/>
    <w:basedOn w:val="DefaultParagraphFont"/>
    <w:link w:val="Quote"/>
    <w:uiPriority w:val="29"/>
    <w:rsid w:val="00474110"/>
    <w:rPr>
      <w:i/>
      <w:iCs/>
      <w:sz w:val="20"/>
      <w:szCs w:val="20"/>
    </w:rPr>
  </w:style>
  <w:style w:type="paragraph" w:styleId="IntenseQuote">
    <w:name w:val="Intense Quote"/>
    <w:basedOn w:val="Normal"/>
    <w:next w:val="Normal"/>
    <w:link w:val="IntenseQuoteChar"/>
    <w:uiPriority w:val="30"/>
    <w:qFormat/>
    <w:rsid w:val="00474110"/>
    <w:pPr>
      <w:pBdr>
        <w:top w:val="single" w:sz="4" w:space="10" w:color="76923C" w:themeColor="accent1"/>
        <w:left w:val="single" w:sz="4" w:space="10" w:color="76923C" w:themeColor="accent1"/>
      </w:pBdr>
      <w:spacing w:after="0"/>
      <w:ind w:left="1296" w:right="1152"/>
      <w:jc w:val="both"/>
    </w:pPr>
    <w:rPr>
      <w:i/>
      <w:iCs/>
      <w:color w:val="76923C" w:themeColor="accent1"/>
    </w:rPr>
  </w:style>
  <w:style w:type="character" w:customStyle="1" w:styleId="IntenseQuoteChar">
    <w:name w:val="Intense Quote Char"/>
    <w:basedOn w:val="DefaultParagraphFont"/>
    <w:link w:val="IntenseQuote"/>
    <w:uiPriority w:val="30"/>
    <w:rsid w:val="00474110"/>
    <w:rPr>
      <w:i/>
      <w:iCs/>
      <w:color w:val="76923C" w:themeColor="accent1"/>
      <w:sz w:val="20"/>
      <w:szCs w:val="20"/>
    </w:rPr>
  </w:style>
  <w:style w:type="character" w:styleId="SubtleEmphasis">
    <w:name w:val="Subtle Emphasis"/>
    <w:uiPriority w:val="19"/>
    <w:qFormat/>
    <w:rsid w:val="00474110"/>
    <w:rPr>
      <w:i/>
      <w:iCs/>
      <w:color w:val="3A481D" w:themeColor="accent1" w:themeShade="7F"/>
    </w:rPr>
  </w:style>
  <w:style w:type="character" w:styleId="IntenseEmphasis">
    <w:name w:val="Intense Emphasis"/>
    <w:uiPriority w:val="21"/>
    <w:qFormat/>
    <w:rsid w:val="00474110"/>
    <w:rPr>
      <w:b/>
      <w:bCs/>
      <w:caps/>
      <w:color w:val="3A481D" w:themeColor="accent1" w:themeShade="7F"/>
      <w:spacing w:val="10"/>
    </w:rPr>
  </w:style>
  <w:style w:type="character" w:styleId="SubtleReference">
    <w:name w:val="Subtle Reference"/>
    <w:uiPriority w:val="31"/>
    <w:qFormat/>
    <w:rsid w:val="00474110"/>
    <w:rPr>
      <w:b/>
      <w:bCs/>
      <w:color w:val="76923C" w:themeColor="accent1"/>
    </w:rPr>
  </w:style>
  <w:style w:type="character" w:styleId="IntenseReference">
    <w:name w:val="Intense Reference"/>
    <w:uiPriority w:val="32"/>
    <w:qFormat/>
    <w:rsid w:val="00474110"/>
    <w:rPr>
      <w:b/>
      <w:bCs/>
      <w:i/>
      <w:iCs/>
      <w:caps/>
      <w:color w:val="76923C" w:themeColor="accent1"/>
    </w:rPr>
  </w:style>
  <w:style w:type="character" w:styleId="BookTitle">
    <w:name w:val="Book Title"/>
    <w:uiPriority w:val="33"/>
    <w:qFormat/>
    <w:rsid w:val="00474110"/>
    <w:rPr>
      <w:b/>
      <w:bCs/>
      <w:i/>
      <w:iCs/>
      <w:spacing w:val="9"/>
    </w:rPr>
  </w:style>
  <w:style w:type="paragraph" w:styleId="TOCHeading">
    <w:name w:val="TOC Heading"/>
    <w:basedOn w:val="Heading1"/>
    <w:next w:val="Normal"/>
    <w:uiPriority w:val="39"/>
    <w:semiHidden/>
    <w:unhideWhenUsed/>
    <w:qFormat/>
    <w:rsid w:val="00474110"/>
    <w:pPr>
      <w:outlineLvl w:val="9"/>
    </w:pPr>
    <w:rPr>
      <w:lang w:bidi="en-US"/>
    </w:rPr>
  </w:style>
  <w:style w:type="table" w:styleId="LightList-Accent3">
    <w:name w:val="Light List Accent 3"/>
    <w:basedOn w:val="TableNormal"/>
    <w:uiPriority w:val="61"/>
    <w:rsid w:val="00A201DF"/>
    <w:pPr>
      <w:spacing w:before="0"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1-Accent31">
    <w:name w:val="Medium Shading 1 - Accent 31"/>
    <w:basedOn w:val="TableNormal"/>
    <w:next w:val="MediumShading1-Accent3"/>
    <w:uiPriority w:val="63"/>
    <w:rsid w:val="00644B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rsid w:val="00644BE5"/>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F6380D"/>
    <w:pPr>
      <w:spacing w:before="0"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6380D"/>
    <w:pPr>
      <w:spacing w:before="0" w:after="0" w:line="240" w:lineRule="auto"/>
    </w:pPr>
    <w:tblPr>
      <w:tblStyleRowBandSize w:val="1"/>
      <w:tblStyleColBandSize w:val="1"/>
      <w:tblBorders>
        <w:top w:val="single" w:sz="8"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single" w:sz="8" w:space="0" w:color="9DBC5D" w:themeColor="accent1" w:themeTint="BF"/>
      </w:tblBorders>
    </w:tblPr>
    <w:tblStylePr w:type="firstRow">
      <w:pPr>
        <w:spacing w:before="0" w:after="0" w:line="240" w:lineRule="auto"/>
      </w:pPr>
      <w:rPr>
        <w:b/>
        <w:bCs/>
        <w:color w:val="FFFFFF" w:themeColor="background1"/>
      </w:rPr>
      <w:tblPr/>
      <w:tcPr>
        <w:tcBorders>
          <w:top w:val="single" w:sz="8"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nil"/>
          <w:insideV w:val="nil"/>
        </w:tcBorders>
        <w:shd w:val="clear" w:color="auto" w:fill="76923C" w:themeFill="accent1"/>
      </w:tcPr>
    </w:tblStylePr>
    <w:tblStylePr w:type="lastRow">
      <w:pPr>
        <w:spacing w:before="0" w:after="0" w:line="240" w:lineRule="auto"/>
      </w:pPr>
      <w:rPr>
        <w:b/>
        <w:bCs/>
      </w:rPr>
      <w:tblPr/>
      <w:tcPr>
        <w:tcBorders>
          <w:top w:val="double" w:sz="6" w:space="0" w:color="9DBC5D" w:themeColor="accent1" w:themeTint="BF"/>
          <w:left w:val="single" w:sz="8" w:space="0" w:color="9DBC5D" w:themeColor="accent1" w:themeTint="BF"/>
          <w:bottom w:val="single" w:sz="8" w:space="0" w:color="9DBC5D" w:themeColor="accent1" w:themeTint="BF"/>
          <w:right w:val="single" w:sz="8" w:space="0" w:color="9DBC5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9C9" w:themeFill="accent1" w:themeFillTint="3F"/>
      </w:tcPr>
    </w:tblStylePr>
    <w:tblStylePr w:type="band1Horz">
      <w:tblPr/>
      <w:tcPr>
        <w:tcBorders>
          <w:insideH w:val="nil"/>
          <w:insideV w:val="nil"/>
        </w:tcBorders>
        <w:shd w:val="clear" w:color="auto" w:fill="DEE9C9" w:themeFill="accent1" w:themeFillTint="3F"/>
      </w:tcPr>
    </w:tblStylePr>
    <w:tblStylePr w:type="band2Horz">
      <w:tblPr/>
      <w:tcPr>
        <w:tcBorders>
          <w:insideH w:val="nil"/>
          <w:insideV w:val="nil"/>
        </w:tcBorders>
      </w:tcPr>
    </w:tblStylePr>
  </w:style>
  <w:style w:type="paragraph" w:customStyle="1" w:styleId="Subhead">
    <w:name w:val="Subhead"/>
    <w:basedOn w:val="Normal"/>
    <w:rsid w:val="00AA673F"/>
    <w:pPr>
      <w:keepNext/>
      <w:numPr>
        <w:numId w:val="5"/>
      </w:numPr>
      <w:spacing w:before="240" w:after="0" w:line="240" w:lineRule="auto"/>
    </w:pPr>
    <w:rPr>
      <w:rFonts w:ascii="ZapfHumnst BT" w:eastAsia="Times New Roman" w:hAnsi="ZapfHumnst BT" w:cs="Times New Roman"/>
      <w:b/>
      <w:sz w:val="28"/>
    </w:rPr>
  </w:style>
  <w:style w:type="paragraph" w:customStyle="1" w:styleId="Bullet">
    <w:name w:val="Bullet"/>
    <w:basedOn w:val="Normal"/>
    <w:rsid w:val="005B36F4"/>
    <w:pPr>
      <w:numPr>
        <w:numId w:val="6"/>
      </w:numPr>
      <w:spacing w:before="50" w:after="0" w:line="240" w:lineRule="auto"/>
    </w:pPr>
    <w:rPr>
      <w:rFonts w:ascii="ZapfHumnst BT" w:eastAsia="Times New Roman" w:hAnsi="ZapfHumnst BT" w:cs="Times New Roman"/>
      <w:sz w:val="16"/>
    </w:rPr>
  </w:style>
  <w:style w:type="paragraph" w:customStyle="1" w:styleId="BodySingle">
    <w:name w:val="Body Single"/>
    <w:basedOn w:val="Normal"/>
    <w:rsid w:val="005B36F4"/>
    <w:pPr>
      <w:spacing w:before="120" w:after="0" w:line="240" w:lineRule="auto"/>
      <w:ind w:left="1080"/>
    </w:pPr>
    <w:rPr>
      <w:rFonts w:ascii="Amerigo BT" w:eastAsia="Times New Roman" w:hAnsi="Amerigo BT" w:cs="Times New Roman"/>
    </w:rPr>
  </w:style>
  <w:style w:type="paragraph" w:customStyle="1" w:styleId="yiv1887387580msonormal">
    <w:name w:val="yiv1887387580msonormal"/>
    <w:basedOn w:val="Normal"/>
    <w:rsid w:val="005B36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887387580apple-style-span">
    <w:name w:val="yiv1887387580apple-style-span"/>
    <w:rsid w:val="005B36F4"/>
  </w:style>
  <w:style w:type="character" w:styleId="CommentReference">
    <w:name w:val="annotation reference"/>
    <w:basedOn w:val="DefaultParagraphFont"/>
    <w:rsid w:val="00734FEB"/>
    <w:rPr>
      <w:sz w:val="16"/>
      <w:szCs w:val="16"/>
    </w:rPr>
  </w:style>
  <w:style w:type="paragraph" w:styleId="CommentText">
    <w:name w:val="annotation text"/>
    <w:basedOn w:val="Normal"/>
    <w:link w:val="CommentTextChar"/>
    <w:rsid w:val="00734FEB"/>
    <w:pPr>
      <w:spacing w:line="240" w:lineRule="auto"/>
    </w:pPr>
  </w:style>
  <w:style w:type="character" w:customStyle="1" w:styleId="CommentTextChar">
    <w:name w:val="Comment Text Char"/>
    <w:basedOn w:val="DefaultParagraphFont"/>
    <w:link w:val="CommentText"/>
    <w:rsid w:val="00734FEB"/>
    <w:rPr>
      <w:sz w:val="20"/>
      <w:szCs w:val="20"/>
    </w:rPr>
  </w:style>
  <w:style w:type="paragraph" w:styleId="CommentSubject">
    <w:name w:val="annotation subject"/>
    <w:basedOn w:val="CommentText"/>
    <w:next w:val="CommentText"/>
    <w:link w:val="CommentSubjectChar"/>
    <w:rsid w:val="00734FEB"/>
    <w:rPr>
      <w:b/>
      <w:bCs/>
    </w:rPr>
  </w:style>
  <w:style w:type="character" w:customStyle="1" w:styleId="CommentSubjectChar">
    <w:name w:val="Comment Subject Char"/>
    <w:basedOn w:val="CommentTextChar"/>
    <w:link w:val="CommentSubject"/>
    <w:rsid w:val="00734FEB"/>
    <w:rPr>
      <w:b/>
      <w:bCs/>
      <w:sz w:val="20"/>
      <w:szCs w:val="20"/>
    </w:rPr>
  </w:style>
  <w:style w:type="paragraph" w:styleId="PlainText">
    <w:name w:val="Plain Text"/>
    <w:basedOn w:val="Normal"/>
    <w:link w:val="PlainTextChar"/>
    <w:uiPriority w:val="99"/>
    <w:unhideWhenUsed/>
    <w:rsid w:val="00E05088"/>
    <w:pPr>
      <w:spacing w:before="0"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rsid w:val="00E05088"/>
    <w:rPr>
      <w:rFonts w:ascii="Calibri" w:eastAsiaTheme="minorHAnsi" w:hAnsi="Calibri"/>
      <w:szCs w:val="21"/>
    </w:rPr>
  </w:style>
  <w:style w:type="character" w:customStyle="1" w:styleId="apple-converted-space">
    <w:name w:val="apple-converted-space"/>
    <w:basedOn w:val="DefaultParagraphFont"/>
    <w:rsid w:val="002A1FEB"/>
  </w:style>
  <w:style w:type="character" w:customStyle="1" w:styleId="a-size-large">
    <w:name w:val="a-size-large"/>
    <w:basedOn w:val="DefaultParagraphFont"/>
    <w:rsid w:val="001A5864"/>
  </w:style>
  <w:style w:type="character" w:customStyle="1" w:styleId="a-size-medium">
    <w:name w:val="a-size-medium"/>
    <w:basedOn w:val="DefaultParagraphFont"/>
    <w:rsid w:val="001A5864"/>
  </w:style>
  <w:style w:type="character" w:customStyle="1" w:styleId="author">
    <w:name w:val="author"/>
    <w:basedOn w:val="DefaultParagraphFont"/>
    <w:rsid w:val="001A5864"/>
  </w:style>
  <w:style w:type="character" w:customStyle="1" w:styleId="a-size-small">
    <w:name w:val="a-size-small"/>
    <w:basedOn w:val="DefaultParagraphFont"/>
    <w:rsid w:val="001A5864"/>
  </w:style>
  <w:style w:type="paragraph" w:customStyle="1" w:styleId="Default">
    <w:name w:val="Default"/>
    <w:basedOn w:val="Normal"/>
    <w:rsid w:val="00866970"/>
    <w:pPr>
      <w:autoSpaceDE w:val="0"/>
      <w:autoSpaceDN w:val="0"/>
      <w:spacing w:before="0" w:after="0" w:line="240" w:lineRule="auto"/>
    </w:pPr>
    <w:rPr>
      <w:rFonts w:ascii="Calibri" w:eastAsiaTheme="minorHAnsi" w:hAnsi="Calibri" w:cs="Times New Roman"/>
      <w:color w:val="000000"/>
      <w:sz w:val="24"/>
      <w:szCs w:val="24"/>
    </w:rPr>
  </w:style>
  <w:style w:type="character" w:styleId="UnresolvedMention">
    <w:name w:val="Unresolved Mention"/>
    <w:basedOn w:val="DefaultParagraphFont"/>
    <w:uiPriority w:val="99"/>
    <w:semiHidden/>
    <w:unhideWhenUsed/>
    <w:rsid w:val="00DA3C9E"/>
    <w:rPr>
      <w:color w:val="605E5C"/>
      <w:shd w:val="clear" w:color="auto" w:fill="E1DFDD"/>
    </w:rPr>
  </w:style>
  <w:style w:type="paragraph" w:styleId="ListBullet">
    <w:name w:val="List Bullet"/>
    <w:basedOn w:val="Normal"/>
    <w:unhideWhenUsed/>
    <w:rsid w:val="00C057C3"/>
    <w:pPr>
      <w:numPr>
        <w:numId w:val="31"/>
      </w:numPr>
      <w:contextualSpacing/>
    </w:pPr>
  </w:style>
  <w:style w:type="paragraph" w:customStyle="1" w:styleId="collection-logo">
    <w:name w:val="collection-logo"/>
    <w:basedOn w:val="Normal"/>
    <w:rsid w:val="00EE502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name">
    <w:name w:val="author-name"/>
    <w:basedOn w:val="DefaultParagraphFont"/>
    <w:rsid w:val="00EE5028"/>
  </w:style>
  <w:style w:type="character" w:customStyle="1" w:styleId="pub-edition">
    <w:name w:val="pub-edition"/>
    <w:basedOn w:val="DefaultParagraphFont"/>
    <w:rsid w:val="00EE5028"/>
  </w:style>
  <w:style w:type="character" w:customStyle="1" w:styleId="a-size-extra-large">
    <w:name w:val="a-size-extra-large"/>
    <w:basedOn w:val="DefaultParagraphFont"/>
    <w:rsid w:val="001F4201"/>
  </w:style>
  <w:style w:type="character" w:customStyle="1" w:styleId="a-color-secondary">
    <w:name w:val="a-color-secondary"/>
    <w:basedOn w:val="DefaultParagraphFont"/>
    <w:rsid w:val="001F4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823590">
      <w:bodyDiv w:val="1"/>
      <w:marLeft w:val="0"/>
      <w:marRight w:val="0"/>
      <w:marTop w:val="0"/>
      <w:marBottom w:val="0"/>
      <w:divBdr>
        <w:top w:val="none" w:sz="0" w:space="0" w:color="auto"/>
        <w:left w:val="none" w:sz="0" w:space="0" w:color="auto"/>
        <w:bottom w:val="none" w:sz="0" w:space="0" w:color="auto"/>
        <w:right w:val="none" w:sz="0" w:space="0" w:color="auto"/>
      </w:divBdr>
    </w:div>
    <w:div w:id="179709065">
      <w:bodyDiv w:val="1"/>
      <w:marLeft w:val="0"/>
      <w:marRight w:val="0"/>
      <w:marTop w:val="0"/>
      <w:marBottom w:val="0"/>
      <w:divBdr>
        <w:top w:val="none" w:sz="0" w:space="0" w:color="auto"/>
        <w:left w:val="none" w:sz="0" w:space="0" w:color="auto"/>
        <w:bottom w:val="none" w:sz="0" w:space="0" w:color="auto"/>
        <w:right w:val="none" w:sz="0" w:space="0" w:color="auto"/>
      </w:divBdr>
    </w:div>
    <w:div w:id="222563149">
      <w:bodyDiv w:val="1"/>
      <w:marLeft w:val="0"/>
      <w:marRight w:val="0"/>
      <w:marTop w:val="0"/>
      <w:marBottom w:val="0"/>
      <w:divBdr>
        <w:top w:val="none" w:sz="0" w:space="0" w:color="auto"/>
        <w:left w:val="none" w:sz="0" w:space="0" w:color="auto"/>
        <w:bottom w:val="none" w:sz="0" w:space="0" w:color="auto"/>
        <w:right w:val="none" w:sz="0" w:space="0" w:color="auto"/>
      </w:divBdr>
    </w:div>
    <w:div w:id="251208100">
      <w:bodyDiv w:val="1"/>
      <w:marLeft w:val="0"/>
      <w:marRight w:val="0"/>
      <w:marTop w:val="0"/>
      <w:marBottom w:val="0"/>
      <w:divBdr>
        <w:top w:val="none" w:sz="0" w:space="0" w:color="auto"/>
        <w:left w:val="none" w:sz="0" w:space="0" w:color="auto"/>
        <w:bottom w:val="none" w:sz="0" w:space="0" w:color="auto"/>
        <w:right w:val="none" w:sz="0" w:space="0" w:color="auto"/>
      </w:divBdr>
      <w:divsChild>
        <w:div w:id="1804080357">
          <w:marLeft w:val="547"/>
          <w:marRight w:val="0"/>
          <w:marTop w:val="154"/>
          <w:marBottom w:val="0"/>
          <w:divBdr>
            <w:top w:val="none" w:sz="0" w:space="0" w:color="auto"/>
            <w:left w:val="none" w:sz="0" w:space="0" w:color="auto"/>
            <w:bottom w:val="none" w:sz="0" w:space="0" w:color="auto"/>
            <w:right w:val="none" w:sz="0" w:space="0" w:color="auto"/>
          </w:divBdr>
        </w:div>
        <w:div w:id="489635424">
          <w:marLeft w:val="547"/>
          <w:marRight w:val="0"/>
          <w:marTop w:val="154"/>
          <w:marBottom w:val="0"/>
          <w:divBdr>
            <w:top w:val="none" w:sz="0" w:space="0" w:color="auto"/>
            <w:left w:val="none" w:sz="0" w:space="0" w:color="auto"/>
            <w:bottom w:val="none" w:sz="0" w:space="0" w:color="auto"/>
            <w:right w:val="none" w:sz="0" w:space="0" w:color="auto"/>
          </w:divBdr>
        </w:div>
        <w:div w:id="1991209738">
          <w:marLeft w:val="547"/>
          <w:marRight w:val="0"/>
          <w:marTop w:val="154"/>
          <w:marBottom w:val="0"/>
          <w:divBdr>
            <w:top w:val="none" w:sz="0" w:space="0" w:color="auto"/>
            <w:left w:val="none" w:sz="0" w:space="0" w:color="auto"/>
            <w:bottom w:val="none" w:sz="0" w:space="0" w:color="auto"/>
            <w:right w:val="none" w:sz="0" w:space="0" w:color="auto"/>
          </w:divBdr>
        </w:div>
        <w:div w:id="943808519">
          <w:marLeft w:val="547"/>
          <w:marRight w:val="0"/>
          <w:marTop w:val="154"/>
          <w:marBottom w:val="0"/>
          <w:divBdr>
            <w:top w:val="none" w:sz="0" w:space="0" w:color="auto"/>
            <w:left w:val="none" w:sz="0" w:space="0" w:color="auto"/>
            <w:bottom w:val="none" w:sz="0" w:space="0" w:color="auto"/>
            <w:right w:val="none" w:sz="0" w:space="0" w:color="auto"/>
          </w:divBdr>
        </w:div>
      </w:divsChild>
    </w:div>
    <w:div w:id="311056767">
      <w:bodyDiv w:val="1"/>
      <w:marLeft w:val="0"/>
      <w:marRight w:val="0"/>
      <w:marTop w:val="0"/>
      <w:marBottom w:val="0"/>
      <w:divBdr>
        <w:top w:val="none" w:sz="0" w:space="0" w:color="auto"/>
        <w:left w:val="none" w:sz="0" w:space="0" w:color="auto"/>
        <w:bottom w:val="none" w:sz="0" w:space="0" w:color="auto"/>
        <w:right w:val="none" w:sz="0" w:space="0" w:color="auto"/>
      </w:divBdr>
    </w:div>
    <w:div w:id="361442668">
      <w:bodyDiv w:val="1"/>
      <w:marLeft w:val="0"/>
      <w:marRight w:val="0"/>
      <w:marTop w:val="0"/>
      <w:marBottom w:val="0"/>
      <w:divBdr>
        <w:top w:val="none" w:sz="0" w:space="0" w:color="auto"/>
        <w:left w:val="none" w:sz="0" w:space="0" w:color="auto"/>
        <w:bottom w:val="none" w:sz="0" w:space="0" w:color="auto"/>
        <w:right w:val="none" w:sz="0" w:space="0" w:color="auto"/>
      </w:divBdr>
    </w:div>
    <w:div w:id="465516187">
      <w:bodyDiv w:val="1"/>
      <w:marLeft w:val="0"/>
      <w:marRight w:val="0"/>
      <w:marTop w:val="0"/>
      <w:marBottom w:val="0"/>
      <w:divBdr>
        <w:top w:val="none" w:sz="0" w:space="0" w:color="auto"/>
        <w:left w:val="none" w:sz="0" w:space="0" w:color="auto"/>
        <w:bottom w:val="none" w:sz="0" w:space="0" w:color="auto"/>
        <w:right w:val="none" w:sz="0" w:space="0" w:color="auto"/>
      </w:divBdr>
    </w:div>
    <w:div w:id="535854331">
      <w:bodyDiv w:val="1"/>
      <w:marLeft w:val="0"/>
      <w:marRight w:val="0"/>
      <w:marTop w:val="0"/>
      <w:marBottom w:val="0"/>
      <w:divBdr>
        <w:top w:val="none" w:sz="0" w:space="0" w:color="auto"/>
        <w:left w:val="none" w:sz="0" w:space="0" w:color="auto"/>
        <w:bottom w:val="none" w:sz="0" w:space="0" w:color="auto"/>
        <w:right w:val="none" w:sz="0" w:space="0" w:color="auto"/>
      </w:divBdr>
    </w:div>
    <w:div w:id="669676152">
      <w:bodyDiv w:val="1"/>
      <w:marLeft w:val="0"/>
      <w:marRight w:val="0"/>
      <w:marTop w:val="0"/>
      <w:marBottom w:val="0"/>
      <w:divBdr>
        <w:top w:val="none" w:sz="0" w:space="0" w:color="auto"/>
        <w:left w:val="none" w:sz="0" w:space="0" w:color="auto"/>
        <w:bottom w:val="none" w:sz="0" w:space="0" w:color="auto"/>
        <w:right w:val="none" w:sz="0" w:space="0" w:color="auto"/>
      </w:divBdr>
      <w:divsChild>
        <w:div w:id="1032027079">
          <w:marLeft w:val="1440"/>
          <w:marRight w:val="240"/>
          <w:marTop w:val="0"/>
          <w:marBottom w:val="240"/>
          <w:divBdr>
            <w:top w:val="none" w:sz="0" w:space="0" w:color="auto"/>
            <w:left w:val="none" w:sz="0" w:space="0" w:color="auto"/>
            <w:bottom w:val="none" w:sz="0" w:space="0" w:color="auto"/>
            <w:right w:val="none" w:sz="0" w:space="0" w:color="auto"/>
          </w:divBdr>
        </w:div>
        <w:div w:id="1037317332">
          <w:marLeft w:val="1440"/>
          <w:marRight w:val="240"/>
          <w:marTop w:val="0"/>
          <w:marBottom w:val="240"/>
          <w:divBdr>
            <w:top w:val="none" w:sz="0" w:space="0" w:color="auto"/>
            <w:left w:val="none" w:sz="0" w:space="0" w:color="auto"/>
            <w:bottom w:val="none" w:sz="0" w:space="0" w:color="auto"/>
            <w:right w:val="none" w:sz="0" w:space="0" w:color="auto"/>
          </w:divBdr>
        </w:div>
        <w:div w:id="1326738353">
          <w:marLeft w:val="1440"/>
          <w:marRight w:val="240"/>
          <w:marTop w:val="0"/>
          <w:marBottom w:val="240"/>
          <w:divBdr>
            <w:top w:val="none" w:sz="0" w:space="0" w:color="auto"/>
            <w:left w:val="none" w:sz="0" w:space="0" w:color="auto"/>
            <w:bottom w:val="none" w:sz="0" w:space="0" w:color="auto"/>
            <w:right w:val="none" w:sz="0" w:space="0" w:color="auto"/>
          </w:divBdr>
        </w:div>
        <w:div w:id="192810970">
          <w:marLeft w:val="1440"/>
          <w:marRight w:val="240"/>
          <w:marTop w:val="0"/>
          <w:marBottom w:val="240"/>
          <w:divBdr>
            <w:top w:val="none" w:sz="0" w:space="0" w:color="auto"/>
            <w:left w:val="none" w:sz="0" w:space="0" w:color="auto"/>
            <w:bottom w:val="none" w:sz="0" w:space="0" w:color="auto"/>
            <w:right w:val="none" w:sz="0" w:space="0" w:color="auto"/>
          </w:divBdr>
        </w:div>
      </w:divsChild>
    </w:div>
    <w:div w:id="720788417">
      <w:bodyDiv w:val="1"/>
      <w:marLeft w:val="0"/>
      <w:marRight w:val="0"/>
      <w:marTop w:val="0"/>
      <w:marBottom w:val="0"/>
      <w:divBdr>
        <w:top w:val="none" w:sz="0" w:space="0" w:color="auto"/>
        <w:left w:val="none" w:sz="0" w:space="0" w:color="auto"/>
        <w:bottom w:val="none" w:sz="0" w:space="0" w:color="auto"/>
        <w:right w:val="none" w:sz="0" w:space="0" w:color="auto"/>
      </w:divBdr>
    </w:div>
    <w:div w:id="799496528">
      <w:bodyDiv w:val="1"/>
      <w:marLeft w:val="0"/>
      <w:marRight w:val="0"/>
      <w:marTop w:val="0"/>
      <w:marBottom w:val="0"/>
      <w:divBdr>
        <w:top w:val="none" w:sz="0" w:space="0" w:color="auto"/>
        <w:left w:val="none" w:sz="0" w:space="0" w:color="auto"/>
        <w:bottom w:val="none" w:sz="0" w:space="0" w:color="auto"/>
        <w:right w:val="none" w:sz="0" w:space="0" w:color="auto"/>
      </w:divBdr>
    </w:div>
    <w:div w:id="802357254">
      <w:bodyDiv w:val="1"/>
      <w:marLeft w:val="0"/>
      <w:marRight w:val="0"/>
      <w:marTop w:val="0"/>
      <w:marBottom w:val="0"/>
      <w:divBdr>
        <w:top w:val="none" w:sz="0" w:space="0" w:color="auto"/>
        <w:left w:val="none" w:sz="0" w:space="0" w:color="auto"/>
        <w:bottom w:val="none" w:sz="0" w:space="0" w:color="auto"/>
        <w:right w:val="none" w:sz="0" w:space="0" w:color="auto"/>
      </w:divBdr>
    </w:div>
    <w:div w:id="871310823">
      <w:bodyDiv w:val="1"/>
      <w:marLeft w:val="0"/>
      <w:marRight w:val="0"/>
      <w:marTop w:val="0"/>
      <w:marBottom w:val="0"/>
      <w:divBdr>
        <w:top w:val="none" w:sz="0" w:space="0" w:color="auto"/>
        <w:left w:val="none" w:sz="0" w:space="0" w:color="auto"/>
        <w:bottom w:val="none" w:sz="0" w:space="0" w:color="auto"/>
        <w:right w:val="none" w:sz="0" w:space="0" w:color="auto"/>
      </w:divBdr>
    </w:div>
    <w:div w:id="930160746">
      <w:bodyDiv w:val="1"/>
      <w:marLeft w:val="0"/>
      <w:marRight w:val="0"/>
      <w:marTop w:val="0"/>
      <w:marBottom w:val="0"/>
      <w:divBdr>
        <w:top w:val="none" w:sz="0" w:space="0" w:color="auto"/>
        <w:left w:val="none" w:sz="0" w:space="0" w:color="auto"/>
        <w:bottom w:val="none" w:sz="0" w:space="0" w:color="auto"/>
        <w:right w:val="none" w:sz="0" w:space="0" w:color="auto"/>
      </w:divBdr>
      <w:divsChild>
        <w:div w:id="1336491754">
          <w:marLeft w:val="0"/>
          <w:marRight w:val="0"/>
          <w:marTop w:val="0"/>
          <w:marBottom w:val="300"/>
          <w:divBdr>
            <w:top w:val="none" w:sz="0" w:space="0" w:color="auto"/>
            <w:left w:val="none" w:sz="0" w:space="0" w:color="auto"/>
            <w:bottom w:val="none" w:sz="0" w:space="0" w:color="auto"/>
            <w:right w:val="none" w:sz="0" w:space="0" w:color="auto"/>
          </w:divBdr>
        </w:div>
      </w:divsChild>
    </w:div>
    <w:div w:id="930577595">
      <w:bodyDiv w:val="1"/>
      <w:marLeft w:val="0"/>
      <w:marRight w:val="0"/>
      <w:marTop w:val="0"/>
      <w:marBottom w:val="0"/>
      <w:divBdr>
        <w:top w:val="none" w:sz="0" w:space="0" w:color="auto"/>
        <w:left w:val="none" w:sz="0" w:space="0" w:color="auto"/>
        <w:bottom w:val="none" w:sz="0" w:space="0" w:color="auto"/>
        <w:right w:val="none" w:sz="0" w:space="0" w:color="auto"/>
      </w:divBdr>
    </w:div>
    <w:div w:id="1064370295">
      <w:bodyDiv w:val="1"/>
      <w:marLeft w:val="0"/>
      <w:marRight w:val="0"/>
      <w:marTop w:val="0"/>
      <w:marBottom w:val="0"/>
      <w:divBdr>
        <w:top w:val="none" w:sz="0" w:space="0" w:color="auto"/>
        <w:left w:val="none" w:sz="0" w:space="0" w:color="auto"/>
        <w:bottom w:val="none" w:sz="0" w:space="0" w:color="auto"/>
        <w:right w:val="none" w:sz="0" w:space="0" w:color="auto"/>
      </w:divBdr>
      <w:divsChild>
        <w:div w:id="306521004">
          <w:marLeft w:val="0"/>
          <w:marRight w:val="0"/>
          <w:marTop w:val="0"/>
          <w:marBottom w:val="0"/>
          <w:divBdr>
            <w:top w:val="none" w:sz="0" w:space="0" w:color="auto"/>
            <w:left w:val="none" w:sz="0" w:space="0" w:color="auto"/>
            <w:bottom w:val="none" w:sz="0" w:space="0" w:color="auto"/>
            <w:right w:val="none" w:sz="0" w:space="0" w:color="auto"/>
          </w:divBdr>
        </w:div>
        <w:div w:id="1272519076">
          <w:marLeft w:val="0"/>
          <w:marRight w:val="277"/>
          <w:marTop w:val="0"/>
          <w:marBottom w:val="0"/>
          <w:divBdr>
            <w:top w:val="none" w:sz="0" w:space="0" w:color="auto"/>
            <w:left w:val="none" w:sz="0" w:space="0" w:color="auto"/>
            <w:bottom w:val="none" w:sz="0" w:space="0" w:color="auto"/>
            <w:right w:val="none" w:sz="0" w:space="0" w:color="auto"/>
          </w:divBdr>
          <w:divsChild>
            <w:div w:id="90206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19601">
      <w:bodyDiv w:val="1"/>
      <w:marLeft w:val="0"/>
      <w:marRight w:val="0"/>
      <w:marTop w:val="0"/>
      <w:marBottom w:val="0"/>
      <w:divBdr>
        <w:top w:val="none" w:sz="0" w:space="0" w:color="auto"/>
        <w:left w:val="none" w:sz="0" w:space="0" w:color="auto"/>
        <w:bottom w:val="none" w:sz="0" w:space="0" w:color="auto"/>
        <w:right w:val="none" w:sz="0" w:space="0" w:color="auto"/>
      </w:divBdr>
      <w:divsChild>
        <w:div w:id="35549789">
          <w:marLeft w:val="0"/>
          <w:marRight w:val="0"/>
          <w:marTop w:val="0"/>
          <w:marBottom w:val="330"/>
          <w:divBdr>
            <w:top w:val="none" w:sz="0" w:space="0" w:color="auto"/>
            <w:left w:val="none" w:sz="0" w:space="0" w:color="auto"/>
            <w:bottom w:val="none" w:sz="0" w:space="0" w:color="auto"/>
            <w:right w:val="none" w:sz="0" w:space="0" w:color="auto"/>
          </w:divBdr>
        </w:div>
        <w:div w:id="1923830932">
          <w:marLeft w:val="0"/>
          <w:marRight w:val="0"/>
          <w:marTop w:val="0"/>
          <w:marBottom w:val="0"/>
          <w:divBdr>
            <w:top w:val="none" w:sz="0" w:space="0" w:color="auto"/>
            <w:left w:val="none" w:sz="0" w:space="0" w:color="auto"/>
            <w:bottom w:val="none" w:sz="0" w:space="0" w:color="auto"/>
            <w:right w:val="none" w:sz="0" w:space="0" w:color="auto"/>
          </w:divBdr>
        </w:div>
      </w:divsChild>
    </w:div>
    <w:div w:id="1242250525">
      <w:bodyDiv w:val="1"/>
      <w:marLeft w:val="0"/>
      <w:marRight w:val="0"/>
      <w:marTop w:val="0"/>
      <w:marBottom w:val="0"/>
      <w:divBdr>
        <w:top w:val="none" w:sz="0" w:space="0" w:color="auto"/>
        <w:left w:val="none" w:sz="0" w:space="0" w:color="auto"/>
        <w:bottom w:val="none" w:sz="0" w:space="0" w:color="auto"/>
        <w:right w:val="none" w:sz="0" w:space="0" w:color="auto"/>
      </w:divBdr>
      <w:divsChild>
        <w:div w:id="1468206033">
          <w:marLeft w:val="0"/>
          <w:marRight w:val="0"/>
          <w:marTop w:val="0"/>
          <w:marBottom w:val="0"/>
          <w:divBdr>
            <w:top w:val="none" w:sz="0" w:space="0" w:color="auto"/>
            <w:left w:val="none" w:sz="0" w:space="0" w:color="auto"/>
            <w:bottom w:val="none" w:sz="0" w:space="0" w:color="auto"/>
            <w:right w:val="none" w:sz="0" w:space="0" w:color="auto"/>
          </w:divBdr>
        </w:div>
        <w:div w:id="44447943">
          <w:marLeft w:val="0"/>
          <w:marRight w:val="277"/>
          <w:marTop w:val="0"/>
          <w:marBottom w:val="0"/>
          <w:divBdr>
            <w:top w:val="none" w:sz="0" w:space="0" w:color="auto"/>
            <w:left w:val="none" w:sz="0" w:space="0" w:color="auto"/>
            <w:bottom w:val="none" w:sz="0" w:space="0" w:color="auto"/>
            <w:right w:val="none" w:sz="0" w:space="0" w:color="auto"/>
          </w:divBdr>
          <w:divsChild>
            <w:div w:id="111891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6379">
      <w:bodyDiv w:val="1"/>
      <w:marLeft w:val="0"/>
      <w:marRight w:val="0"/>
      <w:marTop w:val="0"/>
      <w:marBottom w:val="0"/>
      <w:divBdr>
        <w:top w:val="none" w:sz="0" w:space="0" w:color="auto"/>
        <w:left w:val="none" w:sz="0" w:space="0" w:color="auto"/>
        <w:bottom w:val="none" w:sz="0" w:space="0" w:color="auto"/>
        <w:right w:val="none" w:sz="0" w:space="0" w:color="auto"/>
      </w:divBdr>
      <w:divsChild>
        <w:div w:id="1368025906">
          <w:marLeft w:val="0"/>
          <w:marRight w:val="0"/>
          <w:marTop w:val="0"/>
          <w:marBottom w:val="0"/>
          <w:divBdr>
            <w:top w:val="none" w:sz="0" w:space="0" w:color="auto"/>
            <w:left w:val="none" w:sz="0" w:space="0" w:color="auto"/>
            <w:bottom w:val="none" w:sz="0" w:space="0" w:color="auto"/>
            <w:right w:val="none" w:sz="0" w:space="0" w:color="auto"/>
          </w:divBdr>
        </w:div>
        <w:div w:id="248465665">
          <w:marLeft w:val="0"/>
          <w:marRight w:val="0"/>
          <w:marTop w:val="0"/>
          <w:marBottom w:val="0"/>
          <w:divBdr>
            <w:top w:val="none" w:sz="0" w:space="0" w:color="auto"/>
            <w:left w:val="none" w:sz="0" w:space="0" w:color="auto"/>
            <w:bottom w:val="none" w:sz="0" w:space="0" w:color="auto"/>
            <w:right w:val="none" w:sz="0" w:space="0" w:color="auto"/>
          </w:divBdr>
        </w:div>
      </w:divsChild>
    </w:div>
    <w:div w:id="1482500906">
      <w:bodyDiv w:val="1"/>
      <w:marLeft w:val="0"/>
      <w:marRight w:val="0"/>
      <w:marTop w:val="0"/>
      <w:marBottom w:val="0"/>
      <w:divBdr>
        <w:top w:val="none" w:sz="0" w:space="0" w:color="auto"/>
        <w:left w:val="none" w:sz="0" w:space="0" w:color="auto"/>
        <w:bottom w:val="none" w:sz="0" w:space="0" w:color="auto"/>
        <w:right w:val="none" w:sz="0" w:space="0" w:color="auto"/>
      </w:divBdr>
      <w:divsChild>
        <w:div w:id="1394160159">
          <w:marLeft w:val="0"/>
          <w:marRight w:val="0"/>
          <w:marTop w:val="0"/>
          <w:marBottom w:val="0"/>
          <w:divBdr>
            <w:top w:val="none" w:sz="0" w:space="0" w:color="auto"/>
            <w:left w:val="none" w:sz="0" w:space="0" w:color="auto"/>
            <w:bottom w:val="none" w:sz="0" w:space="0" w:color="auto"/>
            <w:right w:val="none" w:sz="0" w:space="0" w:color="auto"/>
          </w:divBdr>
          <w:divsChild>
            <w:div w:id="808589763">
              <w:marLeft w:val="0"/>
              <w:marRight w:val="0"/>
              <w:marTop w:val="0"/>
              <w:marBottom w:val="0"/>
              <w:divBdr>
                <w:top w:val="none" w:sz="0" w:space="0" w:color="auto"/>
                <w:left w:val="none" w:sz="0" w:space="0" w:color="auto"/>
                <w:bottom w:val="none" w:sz="0" w:space="0" w:color="auto"/>
                <w:right w:val="none" w:sz="0" w:space="0" w:color="auto"/>
              </w:divBdr>
            </w:div>
          </w:divsChild>
        </w:div>
        <w:div w:id="1509249976">
          <w:marLeft w:val="0"/>
          <w:marRight w:val="0"/>
          <w:marTop w:val="0"/>
          <w:marBottom w:val="0"/>
          <w:divBdr>
            <w:top w:val="none" w:sz="0" w:space="0" w:color="auto"/>
            <w:left w:val="none" w:sz="0" w:space="0" w:color="auto"/>
            <w:bottom w:val="none" w:sz="0" w:space="0" w:color="auto"/>
            <w:right w:val="none" w:sz="0" w:space="0" w:color="auto"/>
          </w:divBdr>
          <w:divsChild>
            <w:div w:id="20163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5193">
      <w:bodyDiv w:val="1"/>
      <w:marLeft w:val="0"/>
      <w:marRight w:val="0"/>
      <w:marTop w:val="0"/>
      <w:marBottom w:val="0"/>
      <w:divBdr>
        <w:top w:val="none" w:sz="0" w:space="0" w:color="auto"/>
        <w:left w:val="none" w:sz="0" w:space="0" w:color="auto"/>
        <w:bottom w:val="none" w:sz="0" w:space="0" w:color="auto"/>
        <w:right w:val="none" w:sz="0" w:space="0" w:color="auto"/>
      </w:divBdr>
    </w:div>
    <w:div w:id="1818498884">
      <w:bodyDiv w:val="1"/>
      <w:marLeft w:val="0"/>
      <w:marRight w:val="0"/>
      <w:marTop w:val="0"/>
      <w:marBottom w:val="0"/>
      <w:divBdr>
        <w:top w:val="none" w:sz="0" w:space="0" w:color="auto"/>
        <w:left w:val="none" w:sz="0" w:space="0" w:color="auto"/>
        <w:bottom w:val="none" w:sz="0" w:space="0" w:color="auto"/>
        <w:right w:val="none" w:sz="0" w:space="0" w:color="auto"/>
      </w:divBdr>
    </w:div>
    <w:div w:id="1976249341">
      <w:bodyDiv w:val="1"/>
      <w:marLeft w:val="0"/>
      <w:marRight w:val="0"/>
      <w:marTop w:val="0"/>
      <w:marBottom w:val="0"/>
      <w:divBdr>
        <w:top w:val="none" w:sz="0" w:space="0" w:color="auto"/>
        <w:left w:val="none" w:sz="0" w:space="0" w:color="auto"/>
        <w:bottom w:val="none" w:sz="0" w:space="0" w:color="auto"/>
        <w:right w:val="none" w:sz="0" w:space="0" w:color="auto"/>
      </w:divBdr>
      <w:divsChild>
        <w:div w:id="1340962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ryld@southern.edu" TargetMode="External"/><Relationship Id="rId13" Type="http://schemas.openxmlformats.org/officeDocument/2006/relationships/hyperlink" Target="http://www.ellenwhitedefend.com/Family-Education/Child-Guidance.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mithsonianmag.com/innovation/why-are-finlands-schools-successful-49859555/?no-ist=&amp;no-cache=&amp;page=2"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week.org/tm/articles/2014/06/24/ctq_faridi_finland.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google.com/document/d/1pEBbTrF5UsoJypdixdaMwEKfer37SA3ExlJQYinpJPk/edit" TargetMode="External"/><Relationship Id="rId14" Type="http://schemas.openxmlformats.org/officeDocument/2006/relationships/hyperlink" Target="http://www.whiteestate.org/books/da/da7.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CDP">
      <a:dk1>
        <a:sysClr val="windowText" lastClr="000000"/>
      </a:dk1>
      <a:lt1>
        <a:sysClr val="window" lastClr="FFFFFF"/>
      </a:lt1>
      <a:dk2>
        <a:srgbClr val="4F6128"/>
      </a:dk2>
      <a:lt2>
        <a:srgbClr val="EEECE1"/>
      </a:lt2>
      <a:accent1>
        <a:srgbClr val="76923C"/>
      </a:accent1>
      <a:accent2>
        <a:srgbClr val="C0504D"/>
      </a:accent2>
      <a:accent3>
        <a:srgbClr val="9BBB59"/>
      </a:accent3>
      <a:accent4>
        <a:srgbClr val="8064A2"/>
      </a:accent4>
      <a:accent5>
        <a:srgbClr val="4BACC6"/>
      </a:accent5>
      <a:accent6>
        <a:srgbClr val="F79646"/>
      </a:accent6>
      <a:hlink>
        <a:srgbClr val="9BBB59"/>
      </a:hlink>
      <a:folHlink>
        <a:srgbClr val="76923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62C13-674A-4609-A85E-24CC731AA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2167</Words>
  <Characters>12353</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SyllabusFall.00</vt:lpstr>
    </vt:vector>
  </TitlesOfParts>
  <Company>Microsoft</Company>
  <LinksUpToDate>false</LinksUpToDate>
  <CharactersWithSpaces>14492</CharactersWithSpaces>
  <SharedDoc>false</SharedDoc>
  <HLinks>
    <vt:vector size="36" baseType="variant">
      <vt:variant>
        <vt:i4>7929982</vt:i4>
      </vt:variant>
      <vt:variant>
        <vt:i4>15</vt:i4>
      </vt:variant>
      <vt:variant>
        <vt:i4>0</vt:i4>
      </vt:variant>
      <vt:variant>
        <vt:i4>5</vt:i4>
      </vt:variant>
      <vt:variant>
        <vt:lpwstr>https://webmail.southern.edu/exchweb/bin/redir.asp?URL=http://lss.southern.edu/</vt:lpwstr>
      </vt:variant>
      <vt:variant>
        <vt:lpwstr/>
      </vt:variant>
      <vt:variant>
        <vt:i4>4456466</vt:i4>
      </vt:variant>
      <vt:variant>
        <vt:i4>12</vt:i4>
      </vt:variant>
      <vt:variant>
        <vt:i4>0</vt:i4>
      </vt:variant>
      <vt:variant>
        <vt:i4>5</vt:i4>
      </vt:variant>
      <vt:variant>
        <vt:lpwstr>http://www.southern.edu/portal/CourseEval</vt:lpwstr>
      </vt:variant>
      <vt:variant>
        <vt:lpwstr/>
      </vt:variant>
      <vt:variant>
        <vt:i4>4456526</vt:i4>
      </vt:variant>
      <vt:variant>
        <vt:i4>9</vt:i4>
      </vt:variant>
      <vt:variant>
        <vt:i4>0</vt:i4>
      </vt:variant>
      <vt:variant>
        <vt:i4>5</vt:i4>
      </vt:variant>
      <vt:variant>
        <vt:lpwstr>http://library.southern.edu/</vt:lpwstr>
      </vt:variant>
      <vt:variant>
        <vt:lpwstr/>
      </vt:variant>
      <vt:variant>
        <vt:i4>7602223</vt:i4>
      </vt:variant>
      <vt:variant>
        <vt:i4>6</vt:i4>
      </vt:variant>
      <vt:variant>
        <vt:i4>0</vt:i4>
      </vt:variant>
      <vt:variant>
        <vt:i4>5</vt:i4>
      </vt:variant>
      <vt:variant>
        <vt:lpwstr>http://criterion28.ets.org/cwe/student/</vt:lpwstr>
      </vt:variant>
      <vt:variant>
        <vt:lpwstr/>
      </vt:variant>
      <vt:variant>
        <vt:i4>4456466</vt:i4>
      </vt:variant>
      <vt:variant>
        <vt:i4>3</vt:i4>
      </vt:variant>
      <vt:variant>
        <vt:i4>0</vt:i4>
      </vt:variant>
      <vt:variant>
        <vt:i4>5</vt:i4>
      </vt:variant>
      <vt:variant>
        <vt:lpwstr>http://www.southern.edu/portal/CourseEval</vt:lpwstr>
      </vt:variant>
      <vt:variant>
        <vt:lpwstr/>
      </vt:variant>
      <vt:variant>
        <vt:i4>7405670</vt:i4>
      </vt:variant>
      <vt:variant>
        <vt:i4>0</vt:i4>
      </vt:variant>
      <vt:variant>
        <vt:i4>0</vt:i4>
      </vt:variant>
      <vt:variant>
        <vt:i4>5</vt:i4>
      </vt:variant>
      <vt:variant>
        <vt:lpwstr>A:\vanornam@southern.edu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SyllabusFall.00</dc:title>
  <dc:creator>A Oberholster</dc:creator>
  <cp:lastModifiedBy>cheryl des jarlais</cp:lastModifiedBy>
  <cp:revision>2</cp:revision>
  <cp:lastPrinted>2022-05-23T21:19:00Z</cp:lastPrinted>
  <dcterms:created xsi:type="dcterms:W3CDTF">2023-05-17T16:49:00Z</dcterms:created>
  <dcterms:modified xsi:type="dcterms:W3CDTF">2023-05-17T16:49:00Z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1563190180</vt:i4>
  </property>
</Properties>
</file>