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229" w:rsidRPr="000D4E90" w:rsidRDefault="00DE663B" w:rsidP="00354229">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A2 Important Terminology</w:t>
      </w:r>
    </w:p>
    <w:p w:rsidR="00354229" w:rsidRDefault="00354229" w:rsidP="00354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354229" w:rsidRDefault="00354229" w:rsidP="00354229">
      <w:pPr>
        <w:spacing w:after="0" w:line="240" w:lineRule="auto"/>
        <w:jc w:val="center"/>
        <w:rPr>
          <w:rFonts w:ascii="Times New Roman" w:hAnsi="Times New Roman" w:cs="Times New Roman"/>
          <w:sz w:val="24"/>
          <w:szCs w:val="24"/>
        </w:rPr>
      </w:pPr>
    </w:p>
    <w:p w:rsidR="00354229" w:rsidRPr="0077708C" w:rsidRDefault="00354229" w:rsidP="00354229">
      <w:pPr>
        <w:spacing w:after="0" w:line="240" w:lineRule="auto"/>
        <w:rPr>
          <w:rFonts w:ascii="Times New Roman" w:hAnsi="Times New Roman" w:cs="Times New Roman"/>
          <w:sz w:val="24"/>
          <w:szCs w:val="24"/>
        </w:rPr>
      </w:pPr>
      <w:r w:rsidRPr="0077708C">
        <w:rPr>
          <w:rFonts w:ascii="Times New Roman" w:hAnsi="Times New Roman" w:cs="Times New Roman"/>
          <w:sz w:val="24"/>
          <w:szCs w:val="24"/>
        </w:rPr>
        <w:t>Instructions:  Advance the PowerPoint slides at every new paragraph and anywhere you see “/”</w:t>
      </w:r>
    </w:p>
    <w:p w:rsidR="006B3D51" w:rsidRPr="0077708C" w:rsidRDefault="006B3D51" w:rsidP="006B3D51">
      <w:pPr>
        <w:spacing w:after="0" w:line="240" w:lineRule="auto"/>
        <w:rPr>
          <w:rFonts w:ascii="Times New Roman" w:hAnsi="Times New Roman" w:cs="Times New Roman"/>
          <w:b/>
          <w:sz w:val="24"/>
          <w:szCs w:val="24"/>
        </w:rPr>
      </w:pPr>
    </w:p>
    <w:p w:rsidR="006B3D51" w:rsidRPr="0077708C" w:rsidRDefault="00354229" w:rsidP="00CE0385">
      <w:pPr>
        <w:spacing w:after="0" w:line="240" w:lineRule="auto"/>
        <w:rPr>
          <w:rFonts w:ascii="Times New Roman" w:hAnsi="Times New Roman" w:cs="Times New Roman"/>
          <w:sz w:val="24"/>
          <w:szCs w:val="24"/>
        </w:rPr>
      </w:pPr>
      <w:r w:rsidRPr="0077708C">
        <w:rPr>
          <w:rFonts w:ascii="Times New Roman" w:hAnsi="Times New Roman" w:cs="Times New Roman"/>
          <w:sz w:val="24"/>
          <w:szCs w:val="24"/>
        </w:rPr>
        <w:t>[1] The Geologic Column—Important Terminology</w:t>
      </w:r>
    </w:p>
    <w:p w:rsidR="00354229" w:rsidRPr="0077708C" w:rsidRDefault="00354229" w:rsidP="00CE0385">
      <w:pPr>
        <w:spacing w:after="0" w:line="240" w:lineRule="auto"/>
        <w:rPr>
          <w:rFonts w:ascii="Times New Roman" w:hAnsi="Times New Roman" w:cs="Times New Roman"/>
          <w:b/>
          <w:sz w:val="24"/>
          <w:szCs w:val="24"/>
        </w:rPr>
      </w:pP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[2] Recall that all the rock strata around the world make up what we call the Geologic Column</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 As scientists study the data in the geologic column, they use some very specific terminology.  </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[4] In this presentation, we will learn about two different sets of words that we can use to describe the geologic column and why it matters which words we use.</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[5] One set of words refers just to the rock layers themselves, / and the other refers to the rock layers </w:t>
      </w:r>
      <w:r w:rsidRPr="0077708C">
        <w:rPr>
          <w:rFonts w:ascii="Times New Roman" w:hAnsi="Times New Roman" w:cs="Times New Roman"/>
          <w:i/>
          <w:iCs/>
          <w:sz w:val="24"/>
          <w:szCs w:val="24"/>
        </w:rPr>
        <w:t xml:space="preserve">and </w:t>
      </w:r>
      <w:r w:rsidRPr="0077708C">
        <w:rPr>
          <w:rFonts w:ascii="Times New Roman" w:hAnsi="Times New Roman" w:cs="Times New Roman"/>
          <w:sz w:val="24"/>
          <w:szCs w:val="24"/>
        </w:rPr>
        <w:t>the millions of years of time that have come to be associated with them.  Knowing both sets of words allows us to be more precise as we talk about the geologic column.</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[6] You may have heard the Phanerozoic section of the geologic column referred to as an eonothem…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[7] …the Phanerozoic eonothem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[8] We have also referred to the Paleozoic, Mesozoic, and Cenozoic sections as erathems</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[9] The Paleozoic erathem…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[10] Mesozoic erathem…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[11] …and the Cenozoic erathem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[12] Each erathem is further divided into sections we refer to as systems</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[13] Like the Cambrian system…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[14] The Jurassic system</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[15] and the Neogene system.</w:t>
      </w:r>
    </w:p>
    <w:p w:rsidR="00354229" w:rsidRPr="0077708C" w:rsidRDefault="00BE430B" w:rsidP="00CE0385">
      <w:pPr>
        <w:spacing w:line="240" w:lineRule="auto"/>
        <w:rPr>
          <w:rFonts w:ascii="Times New Roman" w:hAnsi="Times New Roman" w:cs="Times New Roman"/>
          <w:sz w:val="24"/>
          <w:szCs w:val="24"/>
        </w:rPr>
      </w:pPr>
      <w:r>
        <w:rPr>
          <w:rFonts w:ascii="Times New Roman" w:hAnsi="Times New Roman" w:cs="Times New Roman"/>
          <w:sz w:val="24"/>
          <w:szCs w:val="24"/>
        </w:rPr>
        <w:t xml:space="preserve">[16] All </w:t>
      </w:r>
      <w:r w:rsidR="00354229" w:rsidRPr="0077708C">
        <w:rPr>
          <w:rFonts w:ascii="Times New Roman" w:hAnsi="Times New Roman" w:cs="Times New Roman"/>
          <w:sz w:val="24"/>
          <w:szCs w:val="24"/>
        </w:rPr>
        <w:t>of these terms we have used so far are chronostratigraphic names.</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[17] Notice the part of the word in yellow.  </w:t>
      </w:r>
      <w:r w:rsidR="00D92A9C">
        <w:rPr>
          <w:rFonts w:ascii="Times New Roman" w:hAnsi="Times New Roman" w:cs="Times New Roman"/>
          <w:sz w:val="24"/>
          <w:szCs w:val="24"/>
        </w:rPr>
        <w:t xml:space="preserve">/ </w:t>
      </w:r>
      <w:r w:rsidRPr="0077708C">
        <w:rPr>
          <w:rFonts w:ascii="Times New Roman" w:hAnsi="Times New Roman" w:cs="Times New Roman"/>
          <w:sz w:val="24"/>
          <w:szCs w:val="24"/>
        </w:rPr>
        <w:t xml:space="preserve">The word strata means layers </w:t>
      </w:r>
      <w:r w:rsidR="00D92A9C">
        <w:rPr>
          <w:rFonts w:ascii="Times New Roman" w:hAnsi="Times New Roman" w:cs="Times New Roman"/>
          <w:sz w:val="24"/>
          <w:szCs w:val="24"/>
        </w:rPr>
        <w:t xml:space="preserve">/ </w:t>
      </w:r>
      <w:r w:rsidRPr="0077708C">
        <w:rPr>
          <w:rFonts w:ascii="Times New Roman" w:hAnsi="Times New Roman" w:cs="Times New Roman"/>
          <w:sz w:val="24"/>
          <w:szCs w:val="24"/>
        </w:rPr>
        <w:t xml:space="preserve">and stratigraphy is the term for the study of the rock layers.  </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[18] Chrono (as in the word chronology) refers to a sequence in a certain order. </w:t>
      </w:r>
      <w:r w:rsidR="00D92A9C">
        <w:rPr>
          <w:rFonts w:ascii="Times New Roman" w:hAnsi="Times New Roman" w:cs="Times New Roman"/>
          <w:sz w:val="24"/>
          <w:szCs w:val="24"/>
        </w:rPr>
        <w:t xml:space="preserve">/ </w:t>
      </w:r>
      <w:r w:rsidRPr="0077708C">
        <w:rPr>
          <w:rFonts w:ascii="Times New Roman" w:hAnsi="Times New Roman" w:cs="Times New Roman"/>
          <w:sz w:val="24"/>
          <w:szCs w:val="24"/>
        </w:rPr>
        <w:t xml:space="preserve">So the chronostratigraphic names we have been using refer to the layers themselves and their placement in a certain order. </w:t>
      </w:r>
      <w:r w:rsidR="00D92A9C">
        <w:rPr>
          <w:rFonts w:ascii="Times New Roman" w:hAnsi="Times New Roman" w:cs="Times New Roman"/>
          <w:sz w:val="24"/>
          <w:szCs w:val="24"/>
        </w:rPr>
        <w:t xml:space="preserve">/ </w:t>
      </w:r>
      <w:r w:rsidRPr="0077708C">
        <w:rPr>
          <w:rFonts w:ascii="Times New Roman" w:hAnsi="Times New Roman" w:cs="Times New Roman"/>
          <w:sz w:val="24"/>
          <w:szCs w:val="24"/>
        </w:rPr>
        <w:t>There are no ages or dates inferred when we use these terms.</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[19] Another set of terms refers to the same rock layers </w:t>
      </w:r>
      <w:r w:rsidR="00D92A9C">
        <w:rPr>
          <w:rFonts w:ascii="Times New Roman" w:hAnsi="Times New Roman" w:cs="Times New Roman"/>
          <w:sz w:val="24"/>
          <w:szCs w:val="24"/>
        </w:rPr>
        <w:t xml:space="preserve">/ </w:t>
      </w:r>
      <w:r w:rsidRPr="0077708C">
        <w:rPr>
          <w:rFonts w:ascii="Times New Roman" w:hAnsi="Times New Roman" w:cs="Times New Roman"/>
          <w:sz w:val="24"/>
          <w:szCs w:val="24"/>
        </w:rPr>
        <w:t xml:space="preserve">but also includes the inference of time.  These are called geochronologic terms </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[20] Instead of the term eonothem (which refers simply to the layers themselves)…</w:t>
      </w:r>
    </w:p>
    <w:p w:rsidR="00354229" w:rsidRPr="0077708C" w:rsidRDefault="00354229" w:rsidP="00CE0385">
      <w:pPr>
        <w:spacing w:line="240" w:lineRule="auto"/>
        <w:rPr>
          <w:rFonts w:ascii="Times New Roman" w:hAnsi="Times New Roman" w:cs="Times New Roman"/>
          <w:sz w:val="24"/>
          <w:szCs w:val="24"/>
        </w:rPr>
      </w:pPr>
      <w:r w:rsidRPr="0077708C">
        <w:rPr>
          <w:rFonts w:ascii="Times New Roman" w:hAnsi="Times New Roman" w:cs="Times New Roman"/>
          <w:sz w:val="24"/>
          <w:szCs w:val="24"/>
        </w:rPr>
        <w:t>[21] The term eon refers to the layers as well as the time associated with them.</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lastRenderedPageBreak/>
        <w:t xml:space="preserve">[22] </w:t>
      </w:r>
      <w:r w:rsidR="0025288B" w:rsidRPr="0077708C">
        <w:rPr>
          <w:rFonts w:ascii="Times New Roman" w:hAnsi="Times New Roman" w:cs="Times New Roman"/>
          <w:sz w:val="24"/>
          <w:szCs w:val="24"/>
        </w:rPr>
        <w:t>While the word erathem refers to the layers…</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[23] </w:t>
      </w:r>
      <w:r w:rsidR="0025288B" w:rsidRPr="0077708C">
        <w:rPr>
          <w:rFonts w:ascii="Times New Roman" w:hAnsi="Times New Roman" w:cs="Times New Roman"/>
          <w:sz w:val="24"/>
          <w:szCs w:val="24"/>
        </w:rPr>
        <w:t>The word era carries with it the connotation of inferred time</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[24] </w:t>
      </w:r>
      <w:r w:rsidR="0025288B" w:rsidRPr="0077708C">
        <w:rPr>
          <w:rFonts w:ascii="Times New Roman" w:hAnsi="Times New Roman" w:cs="Times New Roman"/>
          <w:sz w:val="24"/>
          <w:szCs w:val="24"/>
        </w:rPr>
        <w:t>Instead of system—which refers to the placement of the layers themselves</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[25] </w:t>
      </w:r>
      <w:proofErr w:type="gramStart"/>
      <w:r w:rsidR="0025288B" w:rsidRPr="0077708C">
        <w:rPr>
          <w:rFonts w:ascii="Times New Roman" w:hAnsi="Times New Roman" w:cs="Times New Roman"/>
          <w:sz w:val="24"/>
          <w:szCs w:val="24"/>
        </w:rPr>
        <w:t>the</w:t>
      </w:r>
      <w:proofErr w:type="gramEnd"/>
      <w:r w:rsidR="0025288B" w:rsidRPr="0077708C">
        <w:rPr>
          <w:rFonts w:ascii="Times New Roman" w:hAnsi="Times New Roman" w:cs="Times New Roman"/>
          <w:sz w:val="24"/>
          <w:szCs w:val="24"/>
        </w:rPr>
        <w:t xml:space="preserve"> word period includes the idea of millions of years</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[26] </w:t>
      </w:r>
      <w:r w:rsidR="0025288B" w:rsidRPr="0077708C">
        <w:rPr>
          <w:rFonts w:ascii="Times New Roman" w:hAnsi="Times New Roman" w:cs="Times New Roman"/>
          <w:sz w:val="24"/>
          <w:szCs w:val="24"/>
        </w:rPr>
        <w:t xml:space="preserve">Compare the chronostratigraphic terms in the left column </w:t>
      </w:r>
      <w:r w:rsidR="00D92A9C">
        <w:rPr>
          <w:rFonts w:ascii="Times New Roman" w:hAnsi="Times New Roman" w:cs="Times New Roman"/>
          <w:sz w:val="24"/>
          <w:szCs w:val="24"/>
        </w:rPr>
        <w:t xml:space="preserve">/ </w:t>
      </w:r>
      <w:r w:rsidR="0025288B" w:rsidRPr="0077708C">
        <w:rPr>
          <w:rFonts w:ascii="Times New Roman" w:hAnsi="Times New Roman" w:cs="Times New Roman"/>
          <w:sz w:val="24"/>
          <w:szCs w:val="24"/>
        </w:rPr>
        <w:t xml:space="preserve">with the geochronologic terms in the right column.  </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[27] </w:t>
      </w:r>
      <w:r w:rsidR="0025288B" w:rsidRPr="0077708C">
        <w:rPr>
          <w:rFonts w:ascii="Times New Roman" w:hAnsi="Times New Roman" w:cs="Times New Roman"/>
          <w:sz w:val="24"/>
          <w:szCs w:val="24"/>
        </w:rPr>
        <w:t>Notice how similar the words eonothem and eon</w:t>
      </w:r>
      <w:r w:rsidR="009E4F82" w:rsidRPr="0077708C">
        <w:rPr>
          <w:rFonts w:ascii="Times New Roman" w:hAnsi="Times New Roman" w:cs="Times New Roman"/>
          <w:sz w:val="24"/>
          <w:szCs w:val="24"/>
        </w:rPr>
        <w:t xml:space="preserve"> are.</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[28] </w:t>
      </w:r>
      <w:r w:rsidR="0025288B" w:rsidRPr="0077708C">
        <w:rPr>
          <w:rFonts w:ascii="Times New Roman" w:hAnsi="Times New Roman" w:cs="Times New Roman"/>
          <w:sz w:val="24"/>
          <w:szCs w:val="24"/>
        </w:rPr>
        <w:t xml:space="preserve">And how similar erathem and era are.  </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[29] </w:t>
      </w:r>
      <w:r w:rsidR="0025288B" w:rsidRPr="0077708C">
        <w:rPr>
          <w:rFonts w:ascii="Times New Roman" w:hAnsi="Times New Roman" w:cs="Times New Roman"/>
          <w:sz w:val="24"/>
          <w:szCs w:val="24"/>
        </w:rPr>
        <w:t>Notice how all the words in th</w:t>
      </w:r>
      <w:r w:rsidR="001F763F" w:rsidRPr="0077708C">
        <w:rPr>
          <w:rFonts w:ascii="Times New Roman" w:hAnsi="Times New Roman" w:cs="Times New Roman"/>
          <w:sz w:val="24"/>
          <w:szCs w:val="24"/>
        </w:rPr>
        <w:t xml:space="preserve">e geochronologic column are </w:t>
      </w:r>
      <w:r w:rsidR="0025288B" w:rsidRPr="0077708C">
        <w:rPr>
          <w:rFonts w:ascii="Times New Roman" w:hAnsi="Times New Roman" w:cs="Times New Roman"/>
          <w:sz w:val="24"/>
          <w:szCs w:val="24"/>
        </w:rPr>
        <w:t>related to time.</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[30] </w:t>
      </w:r>
      <w:r w:rsidR="0025288B" w:rsidRPr="0077708C">
        <w:rPr>
          <w:rFonts w:ascii="Times New Roman" w:hAnsi="Times New Roman" w:cs="Times New Roman"/>
          <w:sz w:val="24"/>
          <w:szCs w:val="24"/>
        </w:rPr>
        <w:t xml:space="preserve">Geologic </w:t>
      </w:r>
      <w:r w:rsidRPr="0077708C">
        <w:rPr>
          <w:rFonts w:ascii="Times New Roman" w:hAnsi="Times New Roman" w:cs="Times New Roman"/>
          <w:sz w:val="24"/>
          <w:szCs w:val="24"/>
        </w:rPr>
        <w:t xml:space="preserve">time scale </w:t>
      </w:r>
      <w:r w:rsidR="0025288B" w:rsidRPr="0077708C">
        <w:rPr>
          <w:rFonts w:ascii="Times New Roman" w:hAnsi="Times New Roman" w:cs="Times New Roman"/>
          <w:sz w:val="24"/>
          <w:szCs w:val="24"/>
        </w:rPr>
        <w:t xml:space="preserve">charts usually contain the abbreviation </w:t>
      </w:r>
      <w:r w:rsidR="00BE430B">
        <w:rPr>
          <w:rFonts w:ascii="Times New Roman" w:hAnsi="Times New Roman" w:cs="Times New Roman"/>
          <w:sz w:val="24"/>
          <w:szCs w:val="24"/>
        </w:rPr>
        <w:t>Ma--which</w:t>
      </w:r>
      <w:r w:rsidR="0025288B" w:rsidRPr="0077708C">
        <w:rPr>
          <w:rFonts w:ascii="Times New Roman" w:hAnsi="Times New Roman" w:cs="Times New Roman"/>
          <w:sz w:val="24"/>
          <w:szCs w:val="24"/>
        </w:rPr>
        <w:t xml:space="preserve"> means millions of years ago.  </w:t>
      </w:r>
      <w:r w:rsidR="00D92A9C">
        <w:rPr>
          <w:rFonts w:ascii="Times New Roman" w:hAnsi="Times New Roman" w:cs="Times New Roman"/>
          <w:sz w:val="24"/>
          <w:szCs w:val="24"/>
        </w:rPr>
        <w:t xml:space="preserve">/ </w:t>
      </w:r>
      <w:r w:rsidR="0025288B" w:rsidRPr="0077708C">
        <w:rPr>
          <w:rFonts w:ascii="Times New Roman" w:hAnsi="Times New Roman" w:cs="Times New Roman"/>
          <w:sz w:val="24"/>
          <w:szCs w:val="24"/>
        </w:rPr>
        <w:t>Sometimes you will see Mya, but the most current abbreviation is Ma.</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[31] </w:t>
      </w:r>
      <w:r w:rsidR="0025288B" w:rsidRPr="0077708C">
        <w:rPr>
          <w:rFonts w:ascii="Times New Roman" w:hAnsi="Times New Roman" w:cs="Times New Roman"/>
          <w:sz w:val="24"/>
          <w:szCs w:val="24"/>
        </w:rPr>
        <w:t>Sometimes suggested numbers correspond with boundaries between sections.  While numbers sometim</w:t>
      </w:r>
      <w:r w:rsidR="006F3714" w:rsidRPr="0077708C">
        <w:rPr>
          <w:rFonts w:ascii="Times New Roman" w:hAnsi="Times New Roman" w:cs="Times New Roman"/>
          <w:sz w:val="24"/>
          <w:szCs w:val="24"/>
        </w:rPr>
        <w:t xml:space="preserve">es vary from chart to chart, </w:t>
      </w:r>
      <w:r w:rsidR="00CE0385">
        <w:rPr>
          <w:rFonts w:ascii="Times New Roman" w:hAnsi="Times New Roman" w:cs="Times New Roman"/>
          <w:sz w:val="24"/>
          <w:szCs w:val="24"/>
        </w:rPr>
        <w:t xml:space="preserve">/ </w:t>
      </w:r>
      <w:r w:rsidR="006F3714" w:rsidRPr="0077708C">
        <w:rPr>
          <w:rFonts w:ascii="Times New Roman" w:hAnsi="Times New Roman" w:cs="Times New Roman"/>
          <w:sz w:val="24"/>
          <w:szCs w:val="24"/>
        </w:rPr>
        <w:t>541</w:t>
      </w:r>
      <w:r w:rsidR="0025288B" w:rsidRPr="0077708C">
        <w:rPr>
          <w:rFonts w:ascii="Times New Roman" w:hAnsi="Times New Roman" w:cs="Times New Roman"/>
          <w:sz w:val="24"/>
          <w:szCs w:val="24"/>
        </w:rPr>
        <w:t xml:space="preserve"> </w:t>
      </w:r>
      <w:r w:rsidR="009E4F82" w:rsidRPr="0077708C">
        <w:rPr>
          <w:rFonts w:ascii="Times New Roman" w:hAnsi="Times New Roman" w:cs="Times New Roman"/>
          <w:sz w:val="24"/>
          <w:szCs w:val="24"/>
        </w:rPr>
        <w:t xml:space="preserve">million years ago </w:t>
      </w:r>
      <w:r w:rsidR="0025288B" w:rsidRPr="0077708C">
        <w:rPr>
          <w:rFonts w:ascii="Times New Roman" w:hAnsi="Times New Roman" w:cs="Times New Roman"/>
          <w:sz w:val="24"/>
          <w:szCs w:val="24"/>
        </w:rPr>
        <w:t>is the standard suggestion for the boundary between the Pr</w:t>
      </w:r>
      <w:r w:rsidR="006F3714" w:rsidRPr="0077708C">
        <w:rPr>
          <w:rFonts w:ascii="Times New Roman" w:hAnsi="Times New Roman" w:cs="Times New Roman"/>
          <w:sz w:val="24"/>
          <w:szCs w:val="24"/>
        </w:rPr>
        <w:t xml:space="preserve">ecambrian and the Cambrian.  </w:t>
      </w:r>
      <w:r w:rsidR="00CE0385">
        <w:rPr>
          <w:rFonts w:ascii="Times New Roman" w:hAnsi="Times New Roman" w:cs="Times New Roman"/>
          <w:sz w:val="24"/>
          <w:szCs w:val="24"/>
        </w:rPr>
        <w:t xml:space="preserve">/ </w:t>
      </w:r>
      <w:r w:rsidR="006F3714" w:rsidRPr="0077708C">
        <w:rPr>
          <w:rFonts w:ascii="Times New Roman" w:hAnsi="Times New Roman" w:cs="Times New Roman"/>
          <w:sz w:val="24"/>
          <w:szCs w:val="24"/>
        </w:rPr>
        <w:t>252</w:t>
      </w:r>
      <w:r w:rsidR="0025288B" w:rsidRPr="0077708C">
        <w:rPr>
          <w:rFonts w:ascii="Times New Roman" w:hAnsi="Times New Roman" w:cs="Times New Roman"/>
          <w:sz w:val="24"/>
          <w:szCs w:val="24"/>
        </w:rPr>
        <w:t xml:space="preserve"> </w:t>
      </w:r>
      <w:r w:rsidR="009E4F82" w:rsidRPr="0077708C">
        <w:rPr>
          <w:rFonts w:ascii="Times New Roman" w:hAnsi="Times New Roman" w:cs="Times New Roman"/>
          <w:sz w:val="24"/>
          <w:szCs w:val="24"/>
        </w:rPr>
        <w:t>million years ago</w:t>
      </w:r>
      <w:r w:rsidR="0025288B" w:rsidRPr="0077708C">
        <w:rPr>
          <w:rFonts w:ascii="Times New Roman" w:hAnsi="Times New Roman" w:cs="Times New Roman"/>
          <w:sz w:val="24"/>
          <w:szCs w:val="24"/>
        </w:rPr>
        <w:t xml:space="preserve"> is suggested for the boundary between the Perm</w:t>
      </w:r>
      <w:r w:rsidR="009E4F82" w:rsidRPr="0077708C">
        <w:rPr>
          <w:rFonts w:ascii="Times New Roman" w:hAnsi="Times New Roman" w:cs="Times New Roman"/>
          <w:sz w:val="24"/>
          <w:szCs w:val="24"/>
        </w:rPr>
        <w:t xml:space="preserve">ian and Triassic periods.  </w:t>
      </w:r>
      <w:r w:rsidR="00CE0385">
        <w:rPr>
          <w:rFonts w:ascii="Times New Roman" w:hAnsi="Times New Roman" w:cs="Times New Roman"/>
          <w:sz w:val="24"/>
          <w:szCs w:val="24"/>
        </w:rPr>
        <w:t xml:space="preserve">/ </w:t>
      </w:r>
      <w:r w:rsidR="009E4F82" w:rsidRPr="0077708C">
        <w:rPr>
          <w:rFonts w:ascii="Times New Roman" w:hAnsi="Times New Roman" w:cs="Times New Roman"/>
          <w:sz w:val="24"/>
          <w:szCs w:val="24"/>
        </w:rPr>
        <w:t>65 million years ago</w:t>
      </w:r>
      <w:r w:rsidR="0025288B" w:rsidRPr="0077708C">
        <w:rPr>
          <w:rFonts w:ascii="Times New Roman" w:hAnsi="Times New Roman" w:cs="Times New Roman"/>
          <w:sz w:val="24"/>
          <w:szCs w:val="24"/>
        </w:rPr>
        <w:t xml:space="preserve"> is the consensus for the boundary between the Cretaceous and Paleogene periods.</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[32] </w:t>
      </w:r>
      <w:r w:rsidR="0025288B" w:rsidRPr="0077708C">
        <w:rPr>
          <w:rFonts w:ascii="Times New Roman" w:hAnsi="Times New Roman" w:cs="Times New Roman"/>
          <w:sz w:val="24"/>
          <w:szCs w:val="24"/>
        </w:rPr>
        <w:t>Other times the numbers on geologic column charts suggest the length of time scien</w:t>
      </w:r>
      <w:r w:rsidR="00CE0385">
        <w:rPr>
          <w:rFonts w:ascii="Times New Roman" w:hAnsi="Times New Roman" w:cs="Times New Roman"/>
          <w:sz w:val="24"/>
          <w:szCs w:val="24"/>
        </w:rPr>
        <w:t>tists think a particular period—like the Cambrian—</w:t>
      </w:r>
      <w:r w:rsidR="0025288B" w:rsidRPr="0077708C">
        <w:rPr>
          <w:rFonts w:ascii="Times New Roman" w:hAnsi="Times New Roman" w:cs="Times New Roman"/>
          <w:sz w:val="24"/>
          <w:szCs w:val="24"/>
        </w:rPr>
        <w:t>lasted</w:t>
      </w:r>
      <w:r w:rsidR="00FA72BE" w:rsidRPr="0077708C">
        <w:rPr>
          <w:rFonts w:ascii="Times New Roman" w:hAnsi="Times New Roman" w:cs="Times New Roman"/>
          <w:sz w:val="24"/>
          <w:szCs w:val="24"/>
        </w:rPr>
        <w:t>.</w:t>
      </w:r>
    </w:p>
    <w:p w:rsidR="00354229"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[33] To summarize, there are two sets of terminology used to describe the geologic column</w:t>
      </w:r>
      <w:r w:rsidR="00A31D20">
        <w:rPr>
          <w:rFonts w:ascii="Times New Roman" w:hAnsi="Times New Roman" w:cs="Times New Roman"/>
          <w:sz w:val="24"/>
          <w:szCs w:val="24"/>
        </w:rPr>
        <w:t xml:space="preserve">.  / Chronostratigraphic terms </w:t>
      </w:r>
      <w:r w:rsidRPr="0077708C">
        <w:rPr>
          <w:rFonts w:ascii="Times New Roman" w:hAnsi="Times New Roman" w:cs="Times New Roman"/>
          <w:sz w:val="24"/>
          <w:szCs w:val="24"/>
        </w:rPr>
        <w:t xml:space="preserve">refer just to the rock layers themselves, / while geochronologic terms refer to the rock layers </w:t>
      </w:r>
      <w:r w:rsidRPr="0077708C">
        <w:rPr>
          <w:rFonts w:ascii="Times New Roman" w:hAnsi="Times New Roman" w:cs="Times New Roman"/>
          <w:i/>
          <w:iCs/>
          <w:sz w:val="24"/>
          <w:szCs w:val="24"/>
        </w:rPr>
        <w:t xml:space="preserve">and </w:t>
      </w:r>
      <w:r w:rsidRPr="0077708C">
        <w:rPr>
          <w:rFonts w:ascii="Times New Roman" w:hAnsi="Times New Roman" w:cs="Times New Roman"/>
          <w:sz w:val="24"/>
          <w:szCs w:val="24"/>
        </w:rPr>
        <w:t xml:space="preserve">the millions of years associated with them.  </w:t>
      </w:r>
    </w:p>
    <w:p w:rsidR="00FA72BE"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[34] </w:t>
      </w:r>
      <w:r w:rsidR="0041186F">
        <w:rPr>
          <w:rFonts w:ascii="Times New Roman" w:hAnsi="Times New Roman" w:cs="Times New Roman"/>
          <w:sz w:val="24"/>
          <w:szCs w:val="24"/>
        </w:rPr>
        <w:t>Observations that we make about t</w:t>
      </w:r>
      <w:r w:rsidR="00FA72BE" w:rsidRPr="0077708C">
        <w:rPr>
          <w:rFonts w:ascii="Times New Roman" w:hAnsi="Times New Roman" w:cs="Times New Roman"/>
          <w:sz w:val="24"/>
          <w:szCs w:val="24"/>
        </w:rPr>
        <w:t>he rocks and fossils in the geolog</w:t>
      </w:r>
      <w:r w:rsidR="0041186F">
        <w:rPr>
          <w:rFonts w:ascii="Times New Roman" w:hAnsi="Times New Roman" w:cs="Times New Roman"/>
          <w:sz w:val="24"/>
          <w:szCs w:val="24"/>
        </w:rPr>
        <w:t>ic column are data.  These data can be verified by others who study or measure them as well.</w:t>
      </w:r>
    </w:p>
    <w:p w:rsidR="0025288B"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[35] </w:t>
      </w:r>
      <w:r w:rsidR="00FA72BE" w:rsidRPr="0077708C">
        <w:rPr>
          <w:rFonts w:ascii="Times New Roman" w:hAnsi="Times New Roman" w:cs="Times New Roman"/>
          <w:sz w:val="24"/>
          <w:szCs w:val="24"/>
        </w:rPr>
        <w:t xml:space="preserve">The millions of years of inferred time </w:t>
      </w:r>
      <w:r w:rsidR="00BE430B">
        <w:rPr>
          <w:rFonts w:ascii="Times New Roman" w:hAnsi="Times New Roman" w:cs="Times New Roman"/>
          <w:sz w:val="24"/>
          <w:szCs w:val="24"/>
        </w:rPr>
        <w:t>is</w:t>
      </w:r>
      <w:bookmarkStart w:id="0" w:name="_GoBack"/>
      <w:bookmarkEnd w:id="0"/>
      <w:r w:rsidR="00FA72BE" w:rsidRPr="0077708C">
        <w:rPr>
          <w:rFonts w:ascii="Times New Roman" w:hAnsi="Times New Roman" w:cs="Times New Roman"/>
          <w:sz w:val="24"/>
          <w:szCs w:val="24"/>
        </w:rPr>
        <w:t xml:space="preserve"> an interpretation of that data from a particular worldview.</w:t>
      </w:r>
    </w:p>
    <w:p w:rsidR="00EE10AE"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[36] </w:t>
      </w:r>
      <w:r w:rsidR="00904E99" w:rsidRPr="0077708C">
        <w:rPr>
          <w:rFonts w:ascii="Times New Roman" w:hAnsi="Times New Roman" w:cs="Times New Roman"/>
          <w:sz w:val="24"/>
          <w:szCs w:val="24"/>
        </w:rPr>
        <w:t>I</w:t>
      </w:r>
      <w:r w:rsidR="00EE10AE" w:rsidRPr="0077708C">
        <w:rPr>
          <w:rFonts w:ascii="Times New Roman" w:hAnsi="Times New Roman" w:cs="Times New Roman"/>
          <w:sz w:val="24"/>
          <w:szCs w:val="24"/>
        </w:rPr>
        <w:t xml:space="preserve">t’s important to understand both sets of terminology.  </w:t>
      </w:r>
      <w:r w:rsidR="00904E99" w:rsidRPr="0077708C">
        <w:rPr>
          <w:rFonts w:ascii="Times New Roman" w:hAnsi="Times New Roman" w:cs="Times New Roman"/>
          <w:sz w:val="24"/>
          <w:szCs w:val="24"/>
        </w:rPr>
        <w:t xml:space="preserve">/ </w:t>
      </w:r>
      <w:r w:rsidR="00EE10AE" w:rsidRPr="0077708C">
        <w:rPr>
          <w:rFonts w:ascii="Times New Roman" w:hAnsi="Times New Roman" w:cs="Times New Roman"/>
          <w:sz w:val="24"/>
          <w:szCs w:val="24"/>
        </w:rPr>
        <w:t>Because geochronologic terms are used most often by scientists, we should</w:t>
      </w:r>
      <w:r w:rsidR="00904E99" w:rsidRPr="0077708C">
        <w:rPr>
          <w:rFonts w:ascii="Times New Roman" w:hAnsi="Times New Roman" w:cs="Times New Roman"/>
          <w:sz w:val="24"/>
          <w:szCs w:val="24"/>
        </w:rPr>
        <w:t xml:space="preserve"> know and be able to use them accurately even if we do not accept the millions of years associated with them.  / We also have the option of using chronostratigraphic terms when we want to refer just to the placement of the rock layers in the geologic column.</w:t>
      </w:r>
    </w:p>
    <w:p w:rsidR="00354229" w:rsidRPr="0077708C" w:rsidRDefault="00354229" w:rsidP="00CE0385">
      <w:pPr>
        <w:tabs>
          <w:tab w:val="left" w:pos="1140"/>
        </w:tabs>
        <w:spacing w:line="240" w:lineRule="auto"/>
        <w:rPr>
          <w:rFonts w:ascii="Times New Roman" w:hAnsi="Times New Roman" w:cs="Times New Roman"/>
          <w:sz w:val="24"/>
          <w:szCs w:val="24"/>
        </w:rPr>
      </w:pPr>
      <w:r w:rsidRPr="0077708C">
        <w:rPr>
          <w:rFonts w:ascii="Times New Roman" w:hAnsi="Times New Roman" w:cs="Times New Roman"/>
          <w:sz w:val="24"/>
          <w:szCs w:val="24"/>
        </w:rPr>
        <w:t xml:space="preserve">[37] </w:t>
      </w:r>
      <w:r w:rsidR="0077708C" w:rsidRPr="0077708C">
        <w:rPr>
          <w:rFonts w:ascii="Times New Roman" w:hAnsi="Times New Roman" w:cs="Times New Roman"/>
          <w:sz w:val="24"/>
          <w:szCs w:val="24"/>
        </w:rPr>
        <w:t>In our next presentation, we will learn some basic principles about how the rocks in the geologic column were formed.</w:t>
      </w:r>
    </w:p>
    <w:p w:rsidR="00EE10AE" w:rsidRPr="006B3D51" w:rsidRDefault="00EE10AE" w:rsidP="00CE0385">
      <w:pPr>
        <w:tabs>
          <w:tab w:val="left" w:pos="1140"/>
        </w:tabs>
        <w:spacing w:line="240" w:lineRule="auto"/>
        <w:rPr>
          <w:rFonts w:ascii="Times New Roman" w:hAnsi="Times New Roman" w:cs="Times New Roman"/>
          <w:sz w:val="24"/>
        </w:rPr>
      </w:pPr>
    </w:p>
    <w:sectPr w:rsidR="00EE10AE" w:rsidRPr="006B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8B"/>
    <w:rsid w:val="000E59BC"/>
    <w:rsid w:val="001F763F"/>
    <w:rsid w:val="0025288B"/>
    <w:rsid w:val="002E6755"/>
    <w:rsid w:val="003011E4"/>
    <w:rsid w:val="00354229"/>
    <w:rsid w:val="0041186F"/>
    <w:rsid w:val="00573CC3"/>
    <w:rsid w:val="006B3D51"/>
    <w:rsid w:val="006F3714"/>
    <w:rsid w:val="0077708C"/>
    <w:rsid w:val="00904E99"/>
    <w:rsid w:val="009E4F82"/>
    <w:rsid w:val="00A31D20"/>
    <w:rsid w:val="00BE430B"/>
    <w:rsid w:val="00CE0385"/>
    <w:rsid w:val="00D269F0"/>
    <w:rsid w:val="00D92A9C"/>
    <w:rsid w:val="00DE663B"/>
    <w:rsid w:val="00E63682"/>
    <w:rsid w:val="00E75913"/>
    <w:rsid w:val="00EE10AE"/>
    <w:rsid w:val="00FA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D0A6E-E43E-40D0-88E8-7A3F7C94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F82"/>
    <w:rPr>
      <w:rFonts w:ascii="Segoe UI" w:hAnsi="Segoe UI" w:cs="Segoe UI"/>
      <w:sz w:val="18"/>
      <w:szCs w:val="18"/>
    </w:rPr>
  </w:style>
  <w:style w:type="paragraph" w:styleId="NormalWeb">
    <w:name w:val="Normal (Web)"/>
    <w:basedOn w:val="Normal"/>
    <w:uiPriority w:val="99"/>
    <w:semiHidden/>
    <w:unhideWhenUsed/>
    <w:rsid w:val="003542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0591">
      <w:bodyDiv w:val="1"/>
      <w:marLeft w:val="0"/>
      <w:marRight w:val="0"/>
      <w:marTop w:val="0"/>
      <w:marBottom w:val="0"/>
      <w:divBdr>
        <w:top w:val="none" w:sz="0" w:space="0" w:color="auto"/>
        <w:left w:val="none" w:sz="0" w:space="0" w:color="auto"/>
        <w:bottom w:val="none" w:sz="0" w:space="0" w:color="auto"/>
        <w:right w:val="none" w:sz="0" w:space="0" w:color="auto"/>
      </w:divBdr>
    </w:div>
    <w:div w:id="145243193">
      <w:bodyDiv w:val="1"/>
      <w:marLeft w:val="0"/>
      <w:marRight w:val="0"/>
      <w:marTop w:val="0"/>
      <w:marBottom w:val="0"/>
      <w:divBdr>
        <w:top w:val="none" w:sz="0" w:space="0" w:color="auto"/>
        <w:left w:val="none" w:sz="0" w:space="0" w:color="auto"/>
        <w:bottom w:val="none" w:sz="0" w:space="0" w:color="auto"/>
        <w:right w:val="none" w:sz="0" w:space="0" w:color="auto"/>
      </w:divBdr>
    </w:div>
    <w:div w:id="152331069">
      <w:bodyDiv w:val="1"/>
      <w:marLeft w:val="0"/>
      <w:marRight w:val="0"/>
      <w:marTop w:val="0"/>
      <w:marBottom w:val="0"/>
      <w:divBdr>
        <w:top w:val="none" w:sz="0" w:space="0" w:color="auto"/>
        <w:left w:val="none" w:sz="0" w:space="0" w:color="auto"/>
        <w:bottom w:val="none" w:sz="0" w:space="0" w:color="auto"/>
        <w:right w:val="none" w:sz="0" w:space="0" w:color="auto"/>
      </w:divBdr>
    </w:div>
    <w:div w:id="170148708">
      <w:bodyDiv w:val="1"/>
      <w:marLeft w:val="0"/>
      <w:marRight w:val="0"/>
      <w:marTop w:val="0"/>
      <w:marBottom w:val="0"/>
      <w:divBdr>
        <w:top w:val="none" w:sz="0" w:space="0" w:color="auto"/>
        <w:left w:val="none" w:sz="0" w:space="0" w:color="auto"/>
        <w:bottom w:val="none" w:sz="0" w:space="0" w:color="auto"/>
        <w:right w:val="none" w:sz="0" w:space="0" w:color="auto"/>
      </w:divBdr>
    </w:div>
    <w:div w:id="172382378">
      <w:bodyDiv w:val="1"/>
      <w:marLeft w:val="0"/>
      <w:marRight w:val="0"/>
      <w:marTop w:val="0"/>
      <w:marBottom w:val="0"/>
      <w:divBdr>
        <w:top w:val="none" w:sz="0" w:space="0" w:color="auto"/>
        <w:left w:val="none" w:sz="0" w:space="0" w:color="auto"/>
        <w:bottom w:val="none" w:sz="0" w:space="0" w:color="auto"/>
        <w:right w:val="none" w:sz="0" w:space="0" w:color="auto"/>
      </w:divBdr>
    </w:div>
    <w:div w:id="247274762">
      <w:bodyDiv w:val="1"/>
      <w:marLeft w:val="0"/>
      <w:marRight w:val="0"/>
      <w:marTop w:val="0"/>
      <w:marBottom w:val="0"/>
      <w:divBdr>
        <w:top w:val="none" w:sz="0" w:space="0" w:color="auto"/>
        <w:left w:val="none" w:sz="0" w:space="0" w:color="auto"/>
        <w:bottom w:val="none" w:sz="0" w:space="0" w:color="auto"/>
        <w:right w:val="none" w:sz="0" w:space="0" w:color="auto"/>
      </w:divBdr>
    </w:div>
    <w:div w:id="320698610">
      <w:bodyDiv w:val="1"/>
      <w:marLeft w:val="0"/>
      <w:marRight w:val="0"/>
      <w:marTop w:val="0"/>
      <w:marBottom w:val="0"/>
      <w:divBdr>
        <w:top w:val="none" w:sz="0" w:space="0" w:color="auto"/>
        <w:left w:val="none" w:sz="0" w:space="0" w:color="auto"/>
        <w:bottom w:val="none" w:sz="0" w:space="0" w:color="auto"/>
        <w:right w:val="none" w:sz="0" w:space="0" w:color="auto"/>
      </w:divBdr>
    </w:div>
    <w:div w:id="358049101">
      <w:bodyDiv w:val="1"/>
      <w:marLeft w:val="0"/>
      <w:marRight w:val="0"/>
      <w:marTop w:val="0"/>
      <w:marBottom w:val="0"/>
      <w:divBdr>
        <w:top w:val="none" w:sz="0" w:space="0" w:color="auto"/>
        <w:left w:val="none" w:sz="0" w:space="0" w:color="auto"/>
        <w:bottom w:val="none" w:sz="0" w:space="0" w:color="auto"/>
        <w:right w:val="none" w:sz="0" w:space="0" w:color="auto"/>
      </w:divBdr>
    </w:div>
    <w:div w:id="434402975">
      <w:bodyDiv w:val="1"/>
      <w:marLeft w:val="0"/>
      <w:marRight w:val="0"/>
      <w:marTop w:val="0"/>
      <w:marBottom w:val="0"/>
      <w:divBdr>
        <w:top w:val="none" w:sz="0" w:space="0" w:color="auto"/>
        <w:left w:val="none" w:sz="0" w:space="0" w:color="auto"/>
        <w:bottom w:val="none" w:sz="0" w:space="0" w:color="auto"/>
        <w:right w:val="none" w:sz="0" w:space="0" w:color="auto"/>
      </w:divBdr>
    </w:div>
    <w:div w:id="475798773">
      <w:bodyDiv w:val="1"/>
      <w:marLeft w:val="0"/>
      <w:marRight w:val="0"/>
      <w:marTop w:val="0"/>
      <w:marBottom w:val="0"/>
      <w:divBdr>
        <w:top w:val="none" w:sz="0" w:space="0" w:color="auto"/>
        <w:left w:val="none" w:sz="0" w:space="0" w:color="auto"/>
        <w:bottom w:val="none" w:sz="0" w:space="0" w:color="auto"/>
        <w:right w:val="none" w:sz="0" w:space="0" w:color="auto"/>
      </w:divBdr>
    </w:div>
    <w:div w:id="534318073">
      <w:bodyDiv w:val="1"/>
      <w:marLeft w:val="0"/>
      <w:marRight w:val="0"/>
      <w:marTop w:val="0"/>
      <w:marBottom w:val="0"/>
      <w:divBdr>
        <w:top w:val="none" w:sz="0" w:space="0" w:color="auto"/>
        <w:left w:val="none" w:sz="0" w:space="0" w:color="auto"/>
        <w:bottom w:val="none" w:sz="0" w:space="0" w:color="auto"/>
        <w:right w:val="none" w:sz="0" w:space="0" w:color="auto"/>
      </w:divBdr>
    </w:div>
    <w:div w:id="636224406">
      <w:bodyDiv w:val="1"/>
      <w:marLeft w:val="0"/>
      <w:marRight w:val="0"/>
      <w:marTop w:val="0"/>
      <w:marBottom w:val="0"/>
      <w:divBdr>
        <w:top w:val="none" w:sz="0" w:space="0" w:color="auto"/>
        <w:left w:val="none" w:sz="0" w:space="0" w:color="auto"/>
        <w:bottom w:val="none" w:sz="0" w:space="0" w:color="auto"/>
        <w:right w:val="none" w:sz="0" w:space="0" w:color="auto"/>
      </w:divBdr>
    </w:div>
    <w:div w:id="649016007">
      <w:bodyDiv w:val="1"/>
      <w:marLeft w:val="0"/>
      <w:marRight w:val="0"/>
      <w:marTop w:val="0"/>
      <w:marBottom w:val="0"/>
      <w:divBdr>
        <w:top w:val="none" w:sz="0" w:space="0" w:color="auto"/>
        <w:left w:val="none" w:sz="0" w:space="0" w:color="auto"/>
        <w:bottom w:val="none" w:sz="0" w:space="0" w:color="auto"/>
        <w:right w:val="none" w:sz="0" w:space="0" w:color="auto"/>
      </w:divBdr>
    </w:div>
    <w:div w:id="693653958">
      <w:bodyDiv w:val="1"/>
      <w:marLeft w:val="0"/>
      <w:marRight w:val="0"/>
      <w:marTop w:val="0"/>
      <w:marBottom w:val="0"/>
      <w:divBdr>
        <w:top w:val="none" w:sz="0" w:space="0" w:color="auto"/>
        <w:left w:val="none" w:sz="0" w:space="0" w:color="auto"/>
        <w:bottom w:val="none" w:sz="0" w:space="0" w:color="auto"/>
        <w:right w:val="none" w:sz="0" w:space="0" w:color="auto"/>
      </w:divBdr>
    </w:div>
    <w:div w:id="734276462">
      <w:bodyDiv w:val="1"/>
      <w:marLeft w:val="0"/>
      <w:marRight w:val="0"/>
      <w:marTop w:val="0"/>
      <w:marBottom w:val="0"/>
      <w:divBdr>
        <w:top w:val="none" w:sz="0" w:space="0" w:color="auto"/>
        <w:left w:val="none" w:sz="0" w:space="0" w:color="auto"/>
        <w:bottom w:val="none" w:sz="0" w:space="0" w:color="auto"/>
        <w:right w:val="none" w:sz="0" w:space="0" w:color="auto"/>
      </w:divBdr>
    </w:div>
    <w:div w:id="737287973">
      <w:bodyDiv w:val="1"/>
      <w:marLeft w:val="0"/>
      <w:marRight w:val="0"/>
      <w:marTop w:val="0"/>
      <w:marBottom w:val="0"/>
      <w:divBdr>
        <w:top w:val="none" w:sz="0" w:space="0" w:color="auto"/>
        <w:left w:val="none" w:sz="0" w:space="0" w:color="auto"/>
        <w:bottom w:val="none" w:sz="0" w:space="0" w:color="auto"/>
        <w:right w:val="none" w:sz="0" w:space="0" w:color="auto"/>
      </w:divBdr>
    </w:div>
    <w:div w:id="820734451">
      <w:bodyDiv w:val="1"/>
      <w:marLeft w:val="0"/>
      <w:marRight w:val="0"/>
      <w:marTop w:val="0"/>
      <w:marBottom w:val="0"/>
      <w:divBdr>
        <w:top w:val="none" w:sz="0" w:space="0" w:color="auto"/>
        <w:left w:val="none" w:sz="0" w:space="0" w:color="auto"/>
        <w:bottom w:val="none" w:sz="0" w:space="0" w:color="auto"/>
        <w:right w:val="none" w:sz="0" w:space="0" w:color="auto"/>
      </w:divBdr>
    </w:div>
    <w:div w:id="829713329">
      <w:bodyDiv w:val="1"/>
      <w:marLeft w:val="0"/>
      <w:marRight w:val="0"/>
      <w:marTop w:val="0"/>
      <w:marBottom w:val="0"/>
      <w:divBdr>
        <w:top w:val="none" w:sz="0" w:space="0" w:color="auto"/>
        <w:left w:val="none" w:sz="0" w:space="0" w:color="auto"/>
        <w:bottom w:val="none" w:sz="0" w:space="0" w:color="auto"/>
        <w:right w:val="none" w:sz="0" w:space="0" w:color="auto"/>
      </w:divBdr>
    </w:div>
    <w:div w:id="871109971">
      <w:bodyDiv w:val="1"/>
      <w:marLeft w:val="0"/>
      <w:marRight w:val="0"/>
      <w:marTop w:val="0"/>
      <w:marBottom w:val="0"/>
      <w:divBdr>
        <w:top w:val="none" w:sz="0" w:space="0" w:color="auto"/>
        <w:left w:val="none" w:sz="0" w:space="0" w:color="auto"/>
        <w:bottom w:val="none" w:sz="0" w:space="0" w:color="auto"/>
        <w:right w:val="none" w:sz="0" w:space="0" w:color="auto"/>
      </w:divBdr>
    </w:div>
    <w:div w:id="917329730">
      <w:bodyDiv w:val="1"/>
      <w:marLeft w:val="0"/>
      <w:marRight w:val="0"/>
      <w:marTop w:val="0"/>
      <w:marBottom w:val="0"/>
      <w:divBdr>
        <w:top w:val="none" w:sz="0" w:space="0" w:color="auto"/>
        <w:left w:val="none" w:sz="0" w:space="0" w:color="auto"/>
        <w:bottom w:val="none" w:sz="0" w:space="0" w:color="auto"/>
        <w:right w:val="none" w:sz="0" w:space="0" w:color="auto"/>
      </w:divBdr>
    </w:div>
    <w:div w:id="924999480">
      <w:bodyDiv w:val="1"/>
      <w:marLeft w:val="0"/>
      <w:marRight w:val="0"/>
      <w:marTop w:val="0"/>
      <w:marBottom w:val="0"/>
      <w:divBdr>
        <w:top w:val="none" w:sz="0" w:space="0" w:color="auto"/>
        <w:left w:val="none" w:sz="0" w:space="0" w:color="auto"/>
        <w:bottom w:val="none" w:sz="0" w:space="0" w:color="auto"/>
        <w:right w:val="none" w:sz="0" w:space="0" w:color="auto"/>
      </w:divBdr>
    </w:div>
    <w:div w:id="1042559852">
      <w:bodyDiv w:val="1"/>
      <w:marLeft w:val="0"/>
      <w:marRight w:val="0"/>
      <w:marTop w:val="0"/>
      <w:marBottom w:val="0"/>
      <w:divBdr>
        <w:top w:val="none" w:sz="0" w:space="0" w:color="auto"/>
        <w:left w:val="none" w:sz="0" w:space="0" w:color="auto"/>
        <w:bottom w:val="none" w:sz="0" w:space="0" w:color="auto"/>
        <w:right w:val="none" w:sz="0" w:space="0" w:color="auto"/>
      </w:divBdr>
    </w:div>
    <w:div w:id="1084960330">
      <w:bodyDiv w:val="1"/>
      <w:marLeft w:val="0"/>
      <w:marRight w:val="0"/>
      <w:marTop w:val="0"/>
      <w:marBottom w:val="0"/>
      <w:divBdr>
        <w:top w:val="none" w:sz="0" w:space="0" w:color="auto"/>
        <w:left w:val="none" w:sz="0" w:space="0" w:color="auto"/>
        <w:bottom w:val="none" w:sz="0" w:space="0" w:color="auto"/>
        <w:right w:val="none" w:sz="0" w:space="0" w:color="auto"/>
      </w:divBdr>
    </w:div>
    <w:div w:id="1129981043">
      <w:bodyDiv w:val="1"/>
      <w:marLeft w:val="0"/>
      <w:marRight w:val="0"/>
      <w:marTop w:val="0"/>
      <w:marBottom w:val="0"/>
      <w:divBdr>
        <w:top w:val="none" w:sz="0" w:space="0" w:color="auto"/>
        <w:left w:val="none" w:sz="0" w:space="0" w:color="auto"/>
        <w:bottom w:val="none" w:sz="0" w:space="0" w:color="auto"/>
        <w:right w:val="none" w:sz="0" w:space="0" w:color="auto"/>
      </w:divBdr>
    </w:div>
    <w:div w:id="1133255284">
      <w:bodyDiv w:val="1"/>
      <w:marLeft w:val="0"/>
      <w:marRight w:val="0"/>
      <w:marTop w:val="0"/>
      <w:marBottom w:val="0"/>
      <w:divBdr>
        <w:top w:val="none" w:sz="0" w:space="0" w:color="auto"/>
        <w:left w:val="none" w:sz="0" w:space="0" w:color="auto"/>
        <w:bottom w:val="none" w:sz="0" w:space="0" w:color="auto"/>
        <w:right w:val="none" w:sz="0" w:space="0" w:color="auto"/>
      </w:divBdr>
    </w:div>
    <w:div w:id="1136070927">
      <w:bodyDiv w:val="1"/>
      <w:marLeft w:val="0"/>
      <w:marRight w:val="0"/>
      <w:marTop w:val="0"/>
      <w:marBottom w:val="0"/>
      <w:divBdr>
        <w:top w:val="none" w:sz="0" w:space="0" w:color="auto"/>
        <w:left w:val="none" w:sz="0" w:space="0" w:color="auto"/>
        <w:bottom w:val="none" w:sz="0" w:space="0" w:color="auto"/>
        <w:right w:val="none" w:sz="0" w:space="0" w:color="auto"/>
      </w:divBdr>
    </w:div>
    <w:div w:id="1191722956">
      <w:bodyDiv w:val="1"/>
      <w:marLeft w:val="0"/>
      <w:marRight w:val="0"/>
      <w:marTop w:val="0"/>
      <w:marBottom w:val="0"/>
      <w:divBdr>
        <w:top w:val="none" w:sz="0" w:space="0" w:color="auto"/>
        <w:left w:val="none" w:sz="0" w:space="0" w:color="auto"/>
        <w:bottom w:val="none" w:sz="0" w:space="0" w:color="auto"/>
        <w:right w:val="none" w:sz="0" w:space="0" w:color="auto"/>
      </w:divBdr>
    </w:div>
    <w:div w:id="1192569630">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53201128">
      <w:bodyDiv w:val="1"/>
      <w:marLeft w:val="0"/>
      <w:marRight w:val="0"/>
      <w:marTop w:val="0"/>
      <w:marBottom w:val="0"/>
      <w:divBdr>
        <w:top w:val="none" w:sz="0" w:space="0" w:color="auto"/>
        <w:left w:val="none" w:sz="0" w:space="0" w:color="auto"/>
        <w:bottom w:val="none" w:sz="0" w:space="0" w:color="auto"/>
        <w:right w:val="none" w:sz="0" w:space="0" w:color="auto"/>
      </w:divBdr>
    </w:div>
    <w:div w:id="1271233054">
      <w:bodyDiv w:val="1"/>
      <w:marLeft w:val="0"/>
      <w:marRight w:val="0"/>
      <w:marTop w:val="0"/>
      <w:marBottom w:val="0"/>
      <w:divBdr>
        <w:top w:val="none" w:sz="0" w:space="0" w:color="auto"/>
        <w:left w:val="none" w:sz="0" w:space="0" w:color="auto"/>
        <w:bottom w:val="none" w:sz="0" w:space="0" w:color="auto"/>
        <w:right w:val="none" w:sz="0" w:space="0" w:color="auto"/>
      </w:divBdr>
    </w:div>
    <w:div w:id="1420256532">
      <w:bodyDiv w:val="1"/>
      <w:marLeft w:val="0"/>
      <w:marRight w:val="0"/>
      <w:marTop w:val="0"/>
      <w:marBottom w:val="0"/>
      <w:divBdr>
        <w:top w:val="none" w:sz="0" w:space="0" w:color="auto"/>
        <w:left w:val="none" w:sz="0" w:space="0" w:color="auto"/>
        <w:bottom w:val="none" w:sz="0" w:space="0" w:color="auto"/>
        <w:right w:val="none" w:sz="0" w:space="0" w:color="auto"/>
      </w:divBdr>
    </w:div>
    <w:div w:id="1427458381">
      <w:bodyDiv w:val="1"/>
      <w:marLeft w:val="0"/>
      <w:marRight w:val="0"/>
      <w:marTop w:val="0"/>
      <w:marBottom w:val="0"/>
      <w:divBdr>
        <w:top w:val="none" w:sz="0" w:space="0" w:color="auto"/>
        <w:left w:val="none" w:sz="0" w:space="0" w:color="auto"/>
        <w:bottom w:val="none" w:sz="0" w:space="0" w:color="auto"/>
        <w:right w:val="none" w:sz="0" w:space="0" w:color="auto"/>
      </w:divBdr>
    </w:div>
    <w:div w:id="1531334676">
      <w:bodyDiv w:val="1"/>
      <w:marLeft w:val="0"/>
      <w:marRight w:val="0"/>
      <w:marTop w:val="0"/>
      <w:marBottom w:val="0"/>
      <w:divBdr>
        <w:top w:val="none" w:sz="0" w:space="0" w:color="auto"/>
        <w:left w:val="none" w:sz="0" w:space="0" w:color="auto"/>
        <w:bottom w:val="none" w:sz="0" w:space="0" w:color="auto"/>
        <w:right w:val="none" w:sz="0" w:space="0" w:color="auto"/>
      </w:divBdr>
    </w:div>
    <w:div w:id="1532374050">
      <w:bodyDiv w:val="1"/>
      <w:marLeft w:val="0"/>
      <w:marRight w:val="0"/>
      <w:marTop w:val="0"/>
      <w:marBottom w:val="0"/>
      <w:divBdr>
        <w:top w:val="none" w:sz="0" w:space="0" w:color="auto"/>
        <w:left w:val="none" w:sz="0" w:space="0" w:color="auto"/>
        <w:bottom w:val="none" w:sz="0" w:space="0" w:color="auto"/>
        <w:right w:val="none" w:sz="0" w:space="0" w:color="auto"/>
      </w:divBdr>
    </w:div>
    <w:div w:id="1551727154">
      <w:bodyDiv w:val="1"/>
      <w:marLeft w:val="0"/>
      <w:marRight w:val="0"/>
      <w:marTop w:val="0"/>
      <w:marBottom w:val="0"/>
      <w:divBdr>
        <w:top w:val="none" w:sz="0" w:space="0" w:color="auto"/>
        <w:left w:val="none" w:sz="0" w:space="0" w:color="auto"/>
        <w:bottom w:val="none" w:sz="0" w:space="0" w:color="auto"/>
        <w:right w:val="none" w:sz="0" w:space="0" w:color="auto"/>
      </w:divBdr>
    </w:div>
    <w:div w:id="1571038283">
      <w:bodyDiv w:val="1"/>
      <w:marLeft w:val="0"/>
      <w:marRight w:val="0"/>
      <w:marTop w:val="0"/>
      <w:marBottom w:val="0"/>
      <w:divBdr>
        <w:top w:val="none" w:sz="0" w:space="0" w:color="auto"/>
        <w:left w:val="none" w:sz="0" w:space="0" w:color="auto"/>
        <w:bottom w:val="none" w:sz="0" w:space="0" w:color="auto"/>
        <w:right w:val="none" w:sz="0" w:space="0" w:color="auto"/>
      </w:divBdr>
    </w:div>
    <w:div w:id="1607880557">
      <w:bodyDiv w:val="1"/>
      <w:marLeft w:val="0"/>
      <w:marRight w:val="0"/>
      <w:marTop w:val="0"/>
      <w:marBottom w:val="0"/>
      <w:divBdr>
        <w:top w:val="none" w:sz="0" w:space="0" w:color="auto"/>
        <w:left w:val="none" w:sz="0" w:space="0" w:color="auto"/>
        <w:bottom w:val="none" w:sz="0" w:space="0" w:color="auto"/>
        <w:right w:val="none" w:sz="0" w:space="0" w:color="auto"/>
      </w:divBdr>
    </w:div>
    <w:div w:id="1716738713">
      <w:bodyDiv w:val="1"/>
      <w:marLeft w:val="0"/>
      <w:marRight w:val="0"/>
      <w:marTop w:val="0"/>
      <w:marBottom w:val="0"/>
      <w:divBdr>
        <w:top w:val="none" w:sz="0" w:space="0" w:color="auto"/>
        <w:left w:val="none" w:sz="0" w:space="0" w:color="auto"/>
        <w:bottom w:val="none" w:sz="0" w:space="0" w:color="auto"/>
        <w:right w:val="none" w:sz="0" w:space="0" w:color="auto"/>
      </w:divBdr>
    </w:div>
    <w:div w:id="1770543775">
      <w:bodyDiv w:val="1"/>
      <w:marLeft w:val="0"/>
      <w:marRight w:val="0"/>
      <w:marTop w:val="0"/>
      <w:marBottom w:val="0"/>
      <w:divBdr>
        <w:top w:val="none" w:sz="0" w:space="0" w:color="auto"/>
        <w:left w:val="none" w:sz="0" w:space="0" w:color="auto"/>
        <w:bottom w:val="none" w:sz="0" w:space="0" w:color="auto"/>
        <w:right w:val="none" w:sz="0" w:space="0" w:color="auto"/>
      </w:divBdr>
    </w:div>
    <w:div w:id="1773817364">
      <w:bodyDiv w:val="1"/>
      <w:marLeft w:val="0"/>
      <w:marRight w:val="0"/>
      <w:marTop w:val="0"/>
      <w:marBottom w:val="0"/>
      <w:divBdr>
        <w:top w:val="none" w:sz="0" w:space="0" w:color="auto"/>
        <w:left w:val="none" w:sz="0" w:space="0" w:color="auto"/>
        <w:bottom w:val="none" w:sz="0" w:space="0" w:color="auto"/>
        <w:right w:val="none" w:sz="0" w:space="0" w:color="auto"/>
      </w:divBdr>
    </w:div>
    <w:div w:id="1783571992">
      <w:bodyDiv w:val="1"/>
      <w:marLeft w:val="0"/>
      <w:marRight w:val="0"/>
      <w:marTop w:val="0"/>
      <w:marBottom w:val="0"/>
      <w:divBdr>
        <w:top w:val="none" w:sz="0" w:space="0" w:color="auto"/>
        <w:left w:val="none" w:sz="0" w:space="0" w:color="auto"/>
        <w:bottom w:val="none" w:sz="0" w:space="0" w:color="auto"/>
        <w:right w:val="none" w:sz="0" w:space="0" w:color="auto"/>
      </w:divBdr>
    </w:div>
    <w:div w:id="1820802861">
      <w:bodyDiv w:val="1"/>
      <w:marLeft w:val="0"/>
      <w:marRight w:val="0"/>
      <w:marTop w:val="0"/>
      <w:marBottom w:val="0"/>
      <w:divBdr>
        <w:top w:val="none" w:sz="0" w:space="0" w:color="auto"/>
        <w:left w:val="none" w:sz="0" w:space="0" w:color="auto"/>
        <w:bottom w:val="none" w:sz="0" w:space="0" w:color="auto"/>
        <w:right w:val="none" w:sz="0" w:space="0" w:color="auto"/>
      </w:divBdr>
    </w:div>
    <w:div w:id="1864319043">
      <w:bodyDiv w:val="1"/>
      <w:marLeft w:val="0"/>
      <w:marRight w:val="0"/>
      <w:marTop w:val="0"/>
      <w:marBottom w:val="0"/>
      <w:divBdr>
        <w:top w:val="none" w:sz="0" w:space="0" w:color="auto"/>
        <w:left w:val="none" w:sz="0" w:space="0" w:color="auto"/>
        <w:bottom w:val="none" w:sz="0" w:space="0" w:color="auto"/>
        <w:right w:val="none" w:sz="0" w:space="0" w:color="auto"/>
      </w:divBdr>
    </w:div>
    <w:div w:id="1934701710">
      <w:bodyDiv w:val="1"/>
      <w:marLeft w:val="0"/>
      <w:marRight w:val="0"/>
      <w:marTop w:val="0"/>
      <w:marBottom w:val="0"/>
      <w:divBdr>
        <w:top w:val="none" w:sz="0" w:space="0" w:color="auto"/>
        <w:left w:val="none" w:sz="0" w:space="0" w:color="auto"/>
        <w:bottom w:val="none" w:sz="0" w:space="0" w:color="auto"/>
        <w:right w:val="none" w:sz="0" w:space="0" w:color="auto"/>
      </w:divBdr>
    </w:div>
    <w:div w:id="2008052770">
      <w:bodyDiv w:val="1"/>
      <w:marLeft w:val="0"/>
      <w:marRight w:val="0"/>
      <w:marTop w:val="0"/>
      <w:marBottom w:val="0"/>
      <w:divBdr>
        <w:top w:val="none" w:sz="0" w:space="0" w:color="auto"/>
        <w:left w:val="none" w:sz="0" w:space="0" w:color="auto"/>
        <w:bottom w:val="none" w:sz="0" w:space="0" w:color="auto"/>
        <w:right w:val="none" w:sz="0" w:space="0" w:color="auto"/>
      </w:divBdr>
    </w:div>
    <w:div w:id="2018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16</cp:revision>
  <cp:lastPrinted>2015-04-13T19:22:00Z</cp:lastPrinted>
  <dcterms:created xsi:type="dcterms:W3CDTF">2014-09-17T13:10:00Z</dcterms:created>
  <dcterms:modified xsi:type="dcterms:W3CDTF">2015-04-13T23:20:00Z</dcterms:modified>
</cp:coreProperties>
</file>