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6438" w:rsidRPr="007B7C99" w:rsidRDefault="00E328E3" w:rsidP="008D6438">
      <w:pPr>
        <w:jc w:val="center"/>
        <w:rPr>
          <w:rFonts w:ascii="Times New Roman" w:hAnsi="Times New Roman" w:cs="Times New Roman"/>
          <w:b/>
          <w:sz w:val="32"/>
          <w:szCs w:val="24"/>
        </w:rPr>
      </w:pPr>
      <w:r>
        <w:rPr>
          <w:rFonts w:ascii="Times New Roman" w:hAnsi="Times New Roman" w:cs="Times New Roman"/>
          <w:b/>
          <w:sz w:val="32"/>
          <w:szCs w:val="24"/>
        </w:rPr>
        <w:t>GC B</w:t>
      </w:r>
      <w:r w:rsidR="008D6438">
        <w:rPr>
          <w:rFonts w:ascii="Times New Roman" w:hAnsi="Times New Roman" w:cs="Times New Roman"/>
          <w:b/>
          <w:sz w:val="32"/>
          <w:szCs w:val="24"/>
        </w:rPr>
        <w:t>7 Discovery and Contents of the Cenozoic</w:t>
      </w:r>
    </w:p>
    <w:p w:rsidR="008D6438" w:rsidRPr="007B7C99" w:rsidRDefault="008D6438" w:rsidP="008D6438">
      <w:pPr>
        <w:jc w:val="center"/>
        <w:rPr>
          <w:rFonts w:ascii="Times New Roman" w:hAnsi="Times New Roman" w:cs="Times New Roman"/>
          <w:szCs w:val="24"/>
        </w:rPr>
      </w:pPr>
      <w:r w:rsidRPr="007B7C99">
        <w:rPr>
          <w:rFonts w:ascii="Times New Roman" w:hAnsi="Times New Roman" w:cs="Times New Roman"/>
          <w:szCs w:val="24"/>
        </w:rPr>
        <w:t>Script</w:t>
      </w:r>
    </w:p>
    <w:p w:rsidR="008D6438" w:rsidRDefault="008D6438" w:rsidP="008D6438">
      <w:pPr>
        <w:rPr>
          <w:rFonts w:ascii="Times New Roman" w:hAnsi="Times New Roman" w:cs="Times New Roman"/>
          <w:szCs w:val="24"/>
        </w:rPr>
      </w:pPr>
    </w:p>
    <w:p w:rsidR="008D6438" w:rsidRPr="007B7C99" w:rsidRDefault="008D6438" w:rsidP="008D6438">
      <w:pPr>
        <w:rPr>
          <w:rFonts w:ascii="Times New Roman" w:hAnsi="Times New Roman" w:cs="Times New Roman"/>
          <w:sz w:val="24"/>
          <w:szCs w:val="24"/>
        </w:rPr>
      </w:pPr>
      <w:r w:rsidRPr="007B7C99">
        <w:rPr>
          <w:rFonts w:ascii="Times New Roman" w:hAnsi="Times New Roman" w:cs="Times New Roman"/>
          <w:sz w:val="24"/>
          <w:szCs w:val="24"/>
        </w:rPr>
        <w:t>Instructions:  Advance the PowerPoint slides at every new paragraph and anywhere you see “/”</w:t>
      </w:r>
    </w:p>
    <w:p w:rsidR="007D1AAC" w:rsidRDefault="007D1AAC" w:rsidP="007D1AAC">
      <w:pPr>
        <w:spacing w:after="0" w:line="240" w:lineRule="auto"/>
        <w:rPr>
          <w:rFonts w:ascii="Times New Roman" w:hAnsi="Times New Roman" w:cs="Times New Roman"/>
          <w:b/>
          <w:sz w:val="24"/>
          <w:szCs w:val="24"/>
        </w:rPr>
      </w:pPr>
    </w:p>
    <w:p w:rsidR="008D6438" w:rsidRDefault="008D6438" w:rsidP="00F7346F">
      <w:pPr>
        <w:spacing w:after="0" w:line="240" w:lineRule="auto"/>
        <w:rPr>
          <w:rFonts w:ascii="Times New Roman" w:hAnsi="Times New Roman" w:cs="Times New Roman"/>
          <w:sz w:val="24"/>
          <w:szCs w:val="24"/>
        </w:rPr>
      </w:pPr>
      <w:r>
        <w:rPr>
          <w:rFonts w:ascii="Times New Roman" w:hAnsi="Times New Roman" w:cs="Times New Roman"/>
          <w:sz w:val="24"/>
          <w:szCs w:val="24"/>
        </w:rPr>
        <w:t>[1] The Geologic Column—The Discovery and Contents of the Cenozoic</w:t>
      </w:r>
    </w:p>
    <w:p w:rsidR="008D6438" w:rsidRDefault="008D6438" w:rsidP="00F7346F">
      <w:pPr>
        <w:spacing w:after="0" w:line="240" w:lineRule="auto"/>
        <w:rPr>
          <w:rFonts w:ascii="Times New Roman" w:hAnsi="Times New Roman" w:cs="Times New Roman"/>
          <w:sz w:val="24"/>
          <w:szCs w:val="24"/>
        </w:rPr>
      </w:pPr>
    </w:p>
    <w:p w:rsidR="00F7346F" w:rsidRDefault="008D6438" w:rsidP="00F7346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00F7346F">
        <w:rPr>
          <w:rFonts w:ascii="Times New Roman" w:hAnsi="Times New Roman" w:cs="Times New Roman"/>
          <w:sz w:val="24"/>
          <w:szCs w:val="24"/>
        </w:rPr>
        <w:t>In this presentation we will explore the Cenozoic erathem—learning how its layers were first discovered and what kinds of fossils are found in them.</w:t>
      </w:r>
    </w:p>
    <w:p w:rsidR="00F7346F" w:rsidRDefault="00F7346F" w:rsidP="007D1AAC">
      <w:pPr>
        <w:spacing w:after="0" w:line="240" w:lineRule="auto"/>
        <w:rPr>
          <w:rFonts w:ascii="Times New Roman" w:hAnsi="Times New Roman" w:cs="Times New Roman"/>
          <w:sz w:val="24"/>
          <w:szCs w:val="24"/>
        </w:rPr>
      </w:pPr>
    </w:p>
    <w:p w:rsidR="00362D27" w:rsidRPr="007D1AAC" w:rsidRDefault="008D6438" w:rsidP="007D1AA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w:t>
      </w:r>
      <w:r w:rsidR="00362D27" w:rsidRPr="007D1AAC">
        <w:rPr>
          <w:rFonts w:ascii="Times New Roman" w:hAnsi="Times New Roman" w:cs="Times New Roman"/>
          <w:sz w:val="24"/>
          <w:szCs w:val="24"/>
        </w:rPr>
        <w:t xml:space="preserve">Recall how the various systems of the Paleozoic and Mesozoic erathems were named for </w:t>
      </w:r>
      <w:r w:rsidR="00F7346F">
        <w:rPr>
          <w:rFonts w:ascii="Times New Roman" w:hAnsi="Times New Roman" w:cs="Times New Roman"/>
          <w:sz w:val="24"/>
          <w:szCs w:val="24"/>
        </w:rPr>
        <w:t xml:space="preserve">/ </w:t>
      </w:r>
      <w:r w:rsidR="00362D27" w:rsidRPr="007D1AAC">
        <w:rPr>
          <w:rFonts w:ascii="Times New Roman" w:hAnsi="Times New Roman" w:cs="Times New Roman"/>
          <w:sz w:val="24"/>
          <w:szCs w:val="24"/>
        </w:rPr>
        <w:t xml:space="preserve">places, </w:t>
      </w:r>
      <w:r w:rsidR="00F7346F">
        <w:rPr>
          <w:rFonts w:ascii="Times New Roman" w:hAnsi="Times New Roman" w:cs="Times New Roman"/>
          <w:sz w:val="24"/>
          <w:szCs w:val="24"/>
        </w:rPr>
        <w:t xml:space="preserve">/ </w:t>
      </w:r>
      <w:r w:rsidR="00362D27" w:rsidRPr="007D1AAC">
        <w:rPr>
          <w:rFonts w:ascii="Times New Roman" w:hAnsi="Times New Roman" w:cs="Times New Roman"/>
          <w:sz w:val="24"/>
          <w:szCs w:val="24"/>
        </w:rPr>
        <w:t xml:space="preserve">tribes, </w:t>
      </w:r>
      <w:r w:rsidR="00F7346F">
        <w:rPr>
          <w:rFonts w:ascii="Times New Roman" w:hAnsi="Times New Roman" w:cs="Times New Roman"/>
          <w:sz w:val="24"/>
          <w:szCs w:val="24"/>
        </w:rPr>
        <w:t xml:space="preserve">/ </w:t>
      </w:r>
      <w:r w:rsidR="00362D27" w:rsidRPr="007D1AAC">
        <w:rPr>
          <w:rFonts w:ascii="Times New Roman" w:hAnsi="Times New Roman" w:cs="Times New Roman"/>
          <w:sz w:val="24"/>
          <w:szCs w:val="24"/>
        </w:rPr>
        <w:t>or characteristics of the rocks.  There was nothing evolutionary connected with these sections of the geologic column at first.</w:t>
      </w:r>
    </w:p>
    <w:p w:rsidR="00C9359B" w:rsidRDefault="00C9359B" w:rsidP="00362D27">
      <w:pPr>
        <w:rPr>
          <w:rFonts w:ascii="Times New Roman" w:hAnsi="Times New Roman" w:cs="Times New Roman"/>
          <w:sz w:val="24"/>
          <w:szCs w:val="24"/>
        </w:rPr>
      </w:pPr>
    </w:p>
    <w:p w:rsidR="00362D27" w:rsidRPr="007D1AAC" w:rsidRDefault="008D6438" w:rsidP="00362D27">
      <w:pPr>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[4] </w:t>
      </w:r>
      <w:r w:rsidR="000A57F7">
        <w:rPr>
          <w:rFonts w:ascii="Times New Roman" w:hAnsi="Times New Roman" w:cs="Times New Roman"/>
          <w:sz w:val="24"/>
          <w:szCs w:val="24"/>
        </w:rPr>
        <w:t>Some of t</w:t>
      </w:r>
      <w:r w:rsidR="00C9359B">
        <w:rPr>
          <w:rFonts w:ascii="Times New Roman" w:hAnsi="Times New Roman" w:cs="Times New Roman"/>
          <w:sz w:val="24"/>
          <w:szCs w:val="24"/>
        </w:rPr>
        <w:t>he first people to study the layers and fossils during the 19</w:t>
      </w:r>
      <w:r w:rsidR="00C9359B" w:rsidRPr="00C9359B">
        <w:rPr>
          <w:rFonts w:ascii="Times New Roman" w:hAnsi="Times New Roman" w:cs="Times New Roman"/>
          <w:sz w:val="24"/>
          <w:szCs w:val="24"/>
          <w:vertAlign w:val="superscript"/>
        </w:rPr>
        <w:t>th</w:t>
      </w:r>
      <w:r w:rsidR="00C9359B">
        <w:rPr>
          <w:rFonts w:ascii="Times New Roman" w:hAnsi="Times New Roman" w:cs="Times New Roman"/>
          <w:sz w:val="24"/>
          <w:szCs w:val="24"/>
        </w:rPr>
        <w:t xml:space="preserve"> century were people who believed in the Bible.</w:t>
      </w:r>
    </w:p>
    <w:p w:rsidR="00362D27" w:rsidRPr="007D1AAC" w:rsidRDefault="008D6438" w:rsidP="00362D27">
      <w:pPr>
        <w:rPr>
          <w:rFonts w:ascii="Times New Roman" w:hAnsi="Times New Roman" w:cs="Times New Roman"/>
          <w:sz w:val="24"/>
          <w:szCs w:val="24"/>
        </w:rPr>
      </w:pPr>
      <w:r>
        <w:rPr>
          <w:rFonts w:ascii="Times New Roman" w:hAnsi="Times New Roman" w:cs="Times New Roman"/>
          <w:sz w:val="24"/>
          <w:szCs w:val="24"/>
        </w:rPr>
        <w:t xml:space="preserve">[5] </w:t>
      </w:r>
      <w:r w:rsidR="00362D27" w:rsidRPr="007D1AAC">
        <w:rPr>
          <w:rFonts w:ascii="Times New Roman" w:hAnsi="Times New Roman" w:cs="Times New Roman"/>
          <w:sz w:val="24"/>
          <w:szCs w:val="24"/>
        </w:rPr>
        <w:t>It was not until after most of these layers were named that Darwin’s theory of evolution was published in 1859…</w:t>
      </w:r>
    </w:p>
    <w:p w:rsidR="00362D27" w:rsidRPr="007D1AAC" w:rsidRDefault="008D6438" w:rsidP="00362D27">
      <w:pPr>
        <w:rPr>
          <w:rFonts w:ascii="Times New Roman" w:hAnsi="Times New Roman" w:cs="Times New Roman"/>
          <w:sz w:val="24"/>
          <w:szCs w:val="24"/>
        </w:rPr>
      </w:pPr>
      <w:r>
        <w:rPr>
          <w:rFonts w:ascii="Times New Roman" w:hAnsi="Times New Roman" w:cs="Times New Roman"/>
          <w:sz w:val="24"/>
          <w:szCs w:val="24"/>
        </w:rPr>
        <w:t xml:space="preserve">[6] </w:t>
      </w:r>
      <w:r w:rsidR="00362D27" w:rsidRPr="007D1AAC">
        <w:rPr>
          <w:rFonts w:ascii="Times New Roman" w:hAnsi="Times New Roman" w:cs="Times New Roman"/>
          <w:sz w:val="24"/>
          <w:szCs w:val="24"/>
        </w:rPr>
        <w:t xml:space="preserve">But even though </w:t>
      </w:r>
      <w:r w:rsidR="000A57F7">
        <w:rPr>
          <w:rFonts w:ascii="Times New Roman" w:hAnsi="Times New Roman" w:cs="Times New Roman"/>
          <w:sz w:val="24"/>
          <w:szCs w:val="24"/>
        </w:rPr>
        <w:t xml:space="preserve">some of </w:t>
      </w:r>
      <w:r w:rsidR="00362D27" w:rsidRPr="007D1AAC">
        <w:rPr>
          <w:rFonts w:ascii="Times New Roman" w:hAnsi="Times New Roman" w:cs="Times New Roman"/>
          <w:sz w:val="24"/>
          <w:szCs w:val="24"/>
        </w:rPr>
        <w:t xml:space="preserve">the </w:t>
      </w:r>
      <w:r w:rsidR="000A57F7">
        <w:rPr>
          <w:rFonts w:ascii="Times New Roman" w:hAnsi="Times New Roman" w:cs="Times New Roman"/>
          <w:sz w:val="24"/>
          <w:szCs w:val="24"/>
        </w:rPr>
        <w:t xml:space="preserve">lower </w:t>
      </w:r>
      <w:r w:rsidR="00362D27" w:rsidRPr="007D1AAC">
        <w:rPr>
          <w:rFonts w:ascii="Times New Roman" w:hAnsi="Times New Roman" w:cs="Times New Roman"/>
          <w:sz w:val="24"/>
          <w:szCs w:val="24"/>
        </w:rPr>
        <w:t xml:space="preserve">systems </w:t>
      </w:r>
      <w:r w:rsidR="000A57F7">
        <w:rPr>
          <w:rFonts w:ascii="Times New Roman" w:hAnsi="Times New Roman" w:cs="Times New Roman"/>
          <w:sz w:val="24"/>
          <w:szCs w:val="24"/>
        </w:rPr>
        <w:t>we</w:t>
      </w:r>
      <w:r w:rsidR="00362D27" w:rsidRPr="007D1AAC">
        <w:rPr>
          <w:rFonts w:ascii="Times New Roman" w:hAnsi="Times New Roman" w:cs="Times New Roman"/>
          <w:sz w:val="24"/>
          <w:szCs w:val="24"/>
        </w:rPr>
        <w:t xml:space="preserve">re named by scientists who believed in the Bible, </w:t>
      </w:r>
      <w:r w:rsidR="001834C5">
        <w:rPr>
          <w:rFonts w:ascii="Times New Roman" w:hAnsi="Times New Roman" w:cs="Times New Roman"/>
          <w:sz w:val="24"/>
          <w:szCs w:val="24"/>
        </w:rPr>
        <w:t xml:space="preserve">/ </w:t>
      </w:r>
      <w:r w:rsidR="00362D27" w:rsidRPr="007D1AAC">
        <w:rPr>
          <w:rFonts w:ascii="Times New Roman" w:hAnsi="Times New Roman" w:cs="Times New Roman"/>
          <w:sz w:val="24"/>
          <w:szCs w:val="24"/>
        </w:rPr>
        <w:t xml:space="preserve">evolutionary ideas </w:t>
      </w:r>
      <w:r w:rsidR="00362D27" w:rsidRPr="001834C5">
        <w:rPr>
          <w:rFonts w:ascii="Times New Roman" w:hAnsi="Times New Roman" w:cs="Times New Roman"/>
          <w:i/>
          <w:sz w:val="24"/>
          <w:szCs w:val="24"/>
        </w:rPr>
        <w:t>were</w:t>
      </w:r>
      <w:r w:rsidR="00362D27" w:rsidRPr="007D1AAC">
        <w:rPr>
          <w:rFonts w:ascii="Times New Roman" w:hAnsi="Times New Roman" w:cs="Times New Roman"/>
          <w:sz w:val="24"/>
          <w:szCs w:val="24"/>
        </w:rPr>
        <w:t xml:space="preserve"> influential in the naming of the various subdivisions of the Cenozoic erathem.</w:t>
      </w:r>
    </w:p>
    <w:p w:rsidR="00362D27" w:rsidRPr="007D1AAC" w:rsidRDefault="008D6438" w:rsidP="00362D27">
      <w:pPr>
        <w:rPr>
          <w:rFonts w:ascii="Times New Roman" w:hAnsi="Times New Roman" w:cs="Times New Roman"/>
          <w:sz w:val="24"/>
          <w:szCs w:val="24"/>
        </w:rPr>
      </w:pPr>
      <w:r>
        <w:rPr>
          <w:rFonts w:ascii="Times New Roman" w:hAnsi="Times New Roman" w:cs="Times New Roman"/>
          <w:sz w:val="24"/>
          <w:szCs w:val="24"/>
        </w:rPr>
        <w:t xml:space="preserve">[7] </w:t>
      </w:r>
      <w:r w:rsidR="00362D27" w:rsidRPr="007D1AAC">
        <w:rPr>
          <w:rFonts w:ascii="Times New Roman" w:hAnsi="Times New Roman" w:cs="Times New Roman"/>
          <w:sz w:val="24"/>
          <w:szCs w:val="24"/>
        </w:rPr>
        <w:t>Near the end of the 18</w:t>
      </w:r>
      <w:r w:rsidR="00362D27" w:rsidRPr="007D1AAC">
        <w:rPr>
          <w:rFonts w:ascii="Times New Roman" w:hAnsi="Times New Roman" w:cs="Times New Roman"/>
          <w:sz w:val="24"/>
          <w:szCs w:val="24"/>
          <w:vertAlign w:val="superscript"/>
        </w:rPr>
        <w:t>th</w:t>
      </w:r>
      <w:r w:rsidR="00362D27" w:rsidRPr="007D1AAC">
        <w:rPr>
          <w:rFonts w:ascii="Times New Roman" w:hAnsi="Times New Roman" w:cs="Times New Roman"/>
          <w:sz w:val="24"/>
          <w:szCs w:val="24"/>
        </w:rPr>
        <w:t xml:space="preserve"> century, a geologist named James Hutton published a book introducing uniformitarianism—the idea that earth’s history can be best explained by looking at the geological processes happening around us in the present.  </w:t>
      </w:r>
      <w:r w:rsidR="001834C5">
        <w:rPr>
          <w:rFonts w:ascii="Times New Roman" w:hAnsi="Times New Roman" w:cs="Times New Roman"/>
          <w:sz w:val="24"/>
          <w:szCs w:val="24"/>
        </w:rPr>
        <w:t xml:space="preserve">/ </w:t>
      </w:r>
      <w:r w:rsidR="00362D27" w:rsidRPr="007D1AAC">
        <w:rPr>
          <w:rFonts w:ascii="Times New Roman" w:hAnsi="Times New Roman" w:cs="Times New Roman"/>
          <w:sz w:val="24"/>
          <w:szCs w:val="24"/>
        </w:rPr>
        <w:t xml:space="preserve">Several decades later, this idea was popularized by a geologist named Charles Lyell.  </w:t>
      </w:r>
    </w:p>
    <w:p w:rsidR="00362D27" w:rsidRPr="007D1AAC" w:rsidRDefault="008D6438" w:rsidP="00362D27">
      <w:pPr>
        <w:rPr>
          <w:rFonts w:ascii="Times New Roman" w:hAnsi="Times New Roman" w:cs="Times New Roman"/>
          <w:sz w:val="24"/>
          <w:szCs w:val="24"/>
        </w:rPr>
      </w:pPr>
      <w:r>
        <w:rPr>
          <w:rFonts w:ascii="Times New Roman" w:hAnsi="Times New Roman" w:cs="Times New Roman"/>
          <w:sz w:val="24"/>
          <w:szCs w:val="24"/>
        </w:rPr>
        <w:t xml:space="preserve">[8] </w:t>
      </w:r>
      <w:r w:rsidR="00362D27" w:rsidRPr="007D1AAC">
        <w:rPr>
          <w:rFonts w:ascii="Times New Roman" w:hAnsi="Times New Roman" w:cs="Times New Roman"/>
          <w:sz w:val="24"/>
          <w:szCs w:val="24"/>
        </w:rPr>
        <w:t>These men, and this idea, are responsible for the idea that the geologic column formed over many millions of years instead of during the biblical flood.</w:t>
      </w:r>
    </w:p>
    <w:p w:rsidR="00362D27" w:rsidRPr="007D1AAC" w:rsidRDefault="008D6438" w:rsidP="00362D27">
      <w:pPr>
        <w:rPr>
          <w:rFonts w:ascii="Times New Roman" w:hAnsi="Times New Roman" w:cs="Times New Roman"/>
          <w:sz w:val="24"/>
          <w:szCs w:val="24"/>
        </w:rPr>
      </w:pPr>
      <w:r>
        <w:rPr>
          <w:rFonts w:ascii="Times New Roman" w:hAnsi="Times New Roman" w:cs="Times New Roman"/>
          <w:sz w:val="24"/>
          <w:szCs w:val="24"/>
        </w:rPr>
        <w:t xml:space="preserve">[9] </w:t>
      </w:r>
      <w:r w:rsidR="00362D27" w:rsidRPr="007D1AAC">
        <w:rPr>
          <w:rFonts w:ascii="Times New Roman" w:hAnsi="Times New Roman" w:cs="Times New Roman"/>
          <w:sz w:val="24"/>
          <w:szCs w:val="24"/>
        </w:rPr>
        <w:t>Charles Lyell suggested subdivisions of the Cenozoic (</w:t>
      </w:r>
      <w:r w:rsidR="001834C5">
        <w:rPr>
          <w:rFonts w:ascii="Times New Roman" w:hAnsi="Times New Roman" w:cs="Times New Roman"/>
          <w:sz w:val="24"/>
          <w:szCs w:val="24"/>
        </w:rPr>
        <w:t xml:space="preserve">which was called the </w:t>
      </w:r>
      <w:r w:rsidR="00362D27" w:rsidRPr="007D1AAC">
        <w:rPr>
          <w:rFonts w:ascii="Times New Roman" w:hAnsi="Times New Roman" w:cs="Times New Roman"/>
          <w:sz w:val="24"/>
          <w:szCs w:val="24"/>
        </w:rPr>
        <w:t xml:space="preserve">Tertiary at the time) </w:t>
      </w:r>
      <w:r w:rsidR="001834C5">
        <w:rPr>
          <w:rFonts w:ascii="Times New Roman" w:hAnsi="Times New Roman" w:cs="Times New Roman"/>
          <w:sz w:val="24"/>
          <w:szCs w:val="24"/>
        </w:rPr>
        <w:t xml:space="preserve">/ </w:t>
      </w:r>
      <w:r w:rsidR="00362D27" w:rsidRPr="007D1AAC">
        <w:rPr>
          <w:rFonts w:ascii="Times New Roman" w:hAnsi="Times New Roman" w:cs="Times New Roman"/>
          <w:sz w:val="24"/>
          <w:szCs w:val="24"/>
        </w:rPr>
        <w:t xml:space="preserve">to directly challenge the Biblical flood and to advance the idea of uniformitarianism. </w:t>
      </w:r>
    </w:p>
    <w:p w:rsidR="00362D27" w:rsidRPr="007D1AAC" w:rsidRDefault="008D6438" w:rsidP="00362D27">
      <w:pPr>
        <w:rPr>
          <w:rFonts w:ascii="Times New Roman" w:hAnsi="Times New Roman" w:cs="Times New Roman"/>
          <w:sz w:val="24"/>
          <w:szCs w:val="24"/>
        </w:rPr>
      </w:pPr>
      <w:r>
        <w:rPr>
          <w:rFonts w:ascii="Times New Roman" w:hAnsi="Times New Roman" w:cs="Times New Roman"/>
          <w:sz w:val="24"/>
          <w:szCs w:val="24"/>
        </w:rPr>
        <w:t xml:space="preserve">[10] </w:t>
      </w:r>
      <w:r w:rsidR="00362D27" w:rsidRPr="007D1AAC">
        <w:rPr>
          <w:rFonts w:ascii="Times New Roman" w:hAnsi="Times New Roman" w:cs="Times New Roman"/>
          <w:sz w:val="24"/>
          <w:szCs w:val="24"/>
        </w:rPr>
        <w:t xml:space="preserve">This enlarged diagram of the Cenozoic erathem shows the subdivisions suggested by Lyell.  He called these subdivisions epochs, which expressed his desire to show that geological processes happened slowly over long time intervals. </w:t>
      </w:r>
    </w:p>
    <w:p w:rsidR="00362D27" w:rsidRPr="007D1AAC" w:rsidRDefault="008D6438" w:rsidP="00362D27">
      <w:pPr>
        <w:rPr>
          <w:rFonts w:ascii="Times New Roman" w:hAnsi="Times New Roman" w:cs="Times New Roman"/>
          <w:sz w:val="24"/>
          <w:szCs w:val="24"/>
        </w:rPr>
      </w:pPr>
      <w:r>
        <w:rPr>
          <w:rFonts w:ascii="Times New Roman" w:hAnsi="Times New Roman" w:cs="Times New Roman"/>
          <w:sz w:val="24"/>
          <w:szCs w:val="24"/>
        </w:rPr>
        <w:t xml:space="preserve">[11] </w:t>
      </w:r>
      <w:r w:rsidR="00362D27" w:rsidRPr="007D1AAC">
        <w:rPr>
          <w:rFonts w:ascii="Times New Roman" w:hAnsi="Times New Roman" w:cs="Times New Roman"/>
          <w:sz w:val="24"/>
          <w:szCs w:val="24"/>
        </w:rPr>
        <w:t xml:space="preserve">It is interesting that he suggested these subdivisions to discredit belief in the Bible </w:t>
      </w:r>
      <w:r w:rsidR="001834C5">
        <w:rPr>
          <w:rFonts w:ascii="Times New Roman" w:hAnsi="Times New Roman" w:cs="Times New Roman"/>
          <w:sz w:val="24"/>
          <w:szCs w:val="24"/>
        </w:rPr>
        <w:t xml:space="preserve">/ </w:t>
      </w:r>
      <w:r w:rsidR="00362D27" w:rsidRPr="007D1AAC">
        <w:rPr>
          <w:rFonts w:ascii="Times New Roman" w:hAnsi="Times New Roman" w:cs="Times New Roman"/>
          <w:sz w:val="24"/>
          <w:szCs w:val="24"/>
        </w:rPr>
        <w:t xml:space="preserve">before he published his work on uniformitarianism, </w:t>
      </w:r>
      <w:r w:rsidR="001834C5">
        <w:rPr>
          <w:rFonts w:ascii="Times New Roman" w:hAnsi="Times New Roman" w:cs="Times New Roman"/>
          <w:sz w:val="24"/>
          <w:szCs w:val="24"/>
        </w:rPr>
        <w:t xml:space="preserve">/ </w:t>
      </w:r>
      <w:r w:rsidR="00362D27" w:rsidRPr="007D1AAC">
        <w:rPr>
          <w:rFonts w:ascii="Times New Roman" w:hAnsi="Times New Roman" w:cs="Times New Roman"/>
          <w:sz w:val="24"/>
          <w:szCs w:val="24"/>
        </w:rPr>
        <w:t>and well before Darwin’s proposal of evolution.</w:t>
      </w:r>
    </w:p>
    <w:p w:rsidR="00362D27" w:rsidRDefault="008D6438" w:rsidP="00362D27">
      <w:pPr>
        <w:rPr>
          <w:rFonts w:ascii="Times New Roman" w:hAnsi="Times New Roman" w:cs="Times New Roman"/>
          <w:sz w:val="24"/>
          <w:szCs w:val="24"/>
        </w:rPr>
      </w:pPr>
      <w:r>
        <w:rPr>
          <w:rFonts w:ascii="Times New Roman" w:hAnsi="Times New Roman" w:cs="Times New Roman"/>
          <w:sz w:val="24"/>
          <w:szCs w:val="24"/>
        </w:rPr>
        <w:t xml:space="preserve">[12] </w:t>
      </w:r>
      <w:r w:rsidR="00362D27" w:rsidRPr="007D1AAC">
        <w:rPr>
          <w:rFonts w:ascii="Times New Roman" w:hAnsi="Times New Roman" w:cs="Times New Roman"/>
          <w:sz w:val="24"/>
          <w:szCs w:val="24"/>
        </w:rPr>
        <w:t xml:space="preserve">Many decades later, in the 1940’s, when belief in evolution had become nearly universal, </w:t>
      </w:r>
      <w:r>
        <w:rPr>
          <w:rFonts w:ascii="Times New Roman" w:hAnsi="Times New Roman" w:cs="Times New Roman"/>
          <w:sz w:val="24"/>
          <w:szCs w:val="24"/>
        </w:rPr>
        <w:t xml:space="preserve">/ </w:t>
      </w:r>
      <w:r w:rsidR="00362D27" w:rsidRPr="007D1AAC">
        <w:rPr>
          <w:rFonts w:ascii="Times New Roman" w:hAnsi="Times New Roman" w:cs="Times New Roman"/>
          <w:sz w:val="24"/>
          <w:szCs w:val="24"/>
        </w:rPr>
        <w:t xml:space="preserve">vertebrate paleontologists working in North America subdivided Lyell’s epochs into even smaller units </w:t>
      </w:r>
    </w:p>
    <w:p w:rsidR="00C42CE1" w:rsidRDefault="008D6438" w:rsidP="00362D27">
      <w:pPr>
        <w:rPr>
          <w:rFonts w:ascii="Times New Roman" w:hAnsi="Times New Roman" w:cs="Times New Roman"/>
          <w:sz w:val="24"/>
          <w:szCs w:val="24"/>
        </w:rPr>
      </w:pPr>
      <w:r>
        <w:rPr>
          <w:rFonts w:ascii="Times New Roman" w:hAnsi="Times New Roman" w:cs="Times New Roman"/>
          <w:sz w:val="24"/>
          <w:szCs w:val="24"/>
        </w:rPr>
        <w:lastRenderedPageBreak/>
        <w:t xml:space="preserve">[13] </w:t>
      </w:r>
      <w:r w:rsidR="009639B4">
        <w:rPr>
          <w:rFonts w:ascii="Times New Roman" w:hAnsi="Times New Roman" w:cs="Times New Roman"/>
          <w:sz w:val="24"/>
          <w:szCs w:val="24"/>
        </w:rPr>
        <w:t>…</w:t>
      </w:r>
      <w:r w:rsidR="009639B4" w:rsidRPr="009639B4">
        <w:rPr>
          <w:rFonts w:ascii="Times New Roman" w:hAnsi="Times New Roman" w:cs="Times New Roman"/>
          <w:sz w:val="24"/>
          <w:szCs w:val="24"/>
        </w:rPr>
        <w:t xml:space="preserve"> </w:t>
      </w:r>
      <w:r w:rsidR="009639B4">
        <w:rPr>
          <w:rFonts w:ascii="Times New Roman" w:hAnsi="Times New Roman" w:cs="Times New Roman"/>
          <w:sz w:val="24"/>
          <w:szCs w:val="24"/>
        </w:rPr>
        <w:t xml:space="preserve">which they called </w:t>
      </w:r>
      <w:r w:rsidR="009639B4" w:rsidRPr="007D1AAC">
        <w:rPr>
          <w:rFonts w:ascii="Times New Roman" w:hAnsi="Times New Roman" w:cs="Times New Roman"/>
          <w:sz w:val="24"/>
          <w:szCs w:val="24"/>
        </w:rPr>
        <w:t xml:space="preserve">the North American Land Mammal Ages.  </w:t>
      </w:r>
      <w:r w:rsidR="00C42CE1">
        <w:rPr>
          <w:rFonts w:ascii="Times New Roman" w:hAnsi="Times New Roman" w:cs="Times New Roman"/>
          <w:sz w:val="24"/>
          <w:szCs w:val="24"/>
        </w:rPr>
        <w:t>The idea of the land mammal ages was based on the belief of these scientists in evolution.</w:t>
      </w:r>
    </w:p>
    <w:p w:rsidR="00C42CE1" w:rsidRDefault="008D6438" w:rsidP="00362D27">
      <w:pPr>
        <w:rPr>
          <w:rFonts w:ascii="Times New Roman" w:hAnsi="Times New Roman" w:cs="Times New Roman"/>
          <w:sz w:val="24"/>
          <w:szCs w:val="24"/>
        </w:rPr>
      </w:pPr>
      <w:r>
        <w:rPr>
          <w:rFonts w:ascii="Times New Roman" w:hAnsi="Times New Roman" w:cs="Times New Roman"/>
          <w:sz w:val="24"/>
          <w:szCs w:val="24"/>
        </w:rPr>
        <w:t xml:space="preserve">[14] </w:t>
      </w:r>
      <w:r w:rsidR="00C42CE1">
        <w:rPr>
          <w:rFonts w:ascii="Times New Roman" w:hAnsi="Times New Roman" w:cs="Times New Roman"/>
          <w:sz w:val="24"/>
          <w:szCs w:val="24"/>
        </w:rPr>
        <w:t>Remember the difference between chronostratigraphic and geochronologic terms?</w:t>
      </w:r>
    </w:p>
    <w:p w:rsidR="00C42CE1" w:rsidRDefault="008D6438" w:rsidP="00362D27">
      <w:pPr>
        <w:rPr>
          <w:rFonts w:ascii="Times New Roman" w:hAnsi="Times New Roman" w:cs="Times New Roman"/>
          <w:sz w:val="24"/>
          <w:szCs w:val="24"/>
        </w:rPr>
      </w:pPr>
      <w:r>
        <w:rPr>
          <w:rFonts w:ascii="Times New Roman" w:hAnsi="Times New Roman" w:cs="Times New Roman"/>
          <w:sz w:val="24"/>
          <w:szCs w:val="24"/>
        </w:rPr>
        <w:t xml:space="preserve">[15] </w:t>
      </w:r>
      <w:r w:rsidR="00C42CE1">
        <w:rPr>
          <w:rFonts w:ascii="Times New Roman" w:hAnsi="Times New Roman" w:cs="Times New Roman"/>
          <w:sz w:val="24"/>
          <w:szCs w:val="24"/>
        </w:rPr>
        <w:t>The term “age” is a geochronologic term that inc</w:t>
      </w:r>
      <w:r w:rsidR="00F06502">
        <w:rPr>
          <w:rFonts w:ascii="Times New Roman" w:hAnsi="Times New Roman" w:cs="Times New Roman"/>
          <w:sz w:val="24"/>
          <w:szCs w:val="24"/>
        </w:rPr>
        <w:t>ludes both the layers themselves and the inferred time associated with them.</w:t>
      </w:r>
    </w:p>
    <w:p w:rsidR="00C42CE1" w:rsidRPr="007D1AAC" w:rsidRDefault="008D6438" w:rsidP="00362D27">
      <w:pPr>
        <w:rPr>
          <w:rFonts w:ascii="Times New Roman" w:hAnsi="Times New Roman" w:cs="Times New Roman"/>
          <w:sz w:val="24"/>
          <w:szCs w:val="24"/>
        </w:rPr>
      </w:pPr>
      <w:r>
        <w:rPr>
          <w:rFonts w:ascii="Times New Roman" w:hAnsi="Times New Roman" w:cs="Times New Roman"/>
          <w:sz w:val="24"/>
          <w:szCs w:val="24"/>
        </w:rPr>
        <w:t xml:space="preserve">[16] </w:t>
      </w:r>
      <w:r w:rsidR="00C42CE1">
        <w:rPr>
          <w:rFonts w:ascii="Times New Roman" w:hAnsi="Times New Roman" w:cs="Times New Roman"/>
          <w:sz w:val="24"/>
          <w:szCs w:val="24"/>
        </w:rPr>
        <w:t>Referring to these divisions as “stages” instead means we are talking just about the layers, without the inferred millions of years of time associated with them.</w:t>
      </w:r>
    </w:p>
    <w:p w:rsidR="00362D27" w:rsidRPr="007D1AAC" w:rsidRDefault="008D6438" w:rsidP="00362D27">
      <w:pPr>
        <w:rPr>
          <w:rFonts w:ascii="Times New Roman" w:hAnsi="Times New Roman" w:cs="Times New Roman"/>
          <w:sz w:val="24"/>
          <w:szCs w:val="24"/>
        </w:rPr>
      </w:pPr>
      <w:r>
        <w:rPr>
          <w:rFonts w:ascii="Times New Roman" w:hAnsi="Times New Roman" w:cs="Times New Roman"/>
          <w:sz w:val="24"/>
          <w:szCs w:val="24"/>
        </w:rPr>
        <w:t xml:space="preserve">[17] </w:t>
      </w:r>
      <w:r w:rsidR="00362D27" w:rsidRPr="007D1AAC">
        <w:rPr>
          <w:rFonts w:ascii="Times New Roman" w:hAnsi="Times New Roman" w:cs="Times New Roman"/>
          <w:sz w:val="24"/>
          <w:szCs w:val="24"/>
        </w:rPr>
        <w:t>Even though t</w:t>
      </w:r>
      <w:r w:rsidR="00C42CE1">
        <w:rPr>
          <w:rFonts w:ascii="Times New Roman" w:hAnsi="Times New Roman" w:cs="Times New Roman"/>
          <w:sz w:val="24"/>
          <w:szCs w:val="24"/>
        </w:rPr>
        <w:t xml:space="preserve">he idea of the mammal ages was </w:t>
      </w:r>
      <w:r w:rsidR="00362D27" w:rsidRPr="007D1AAC">
        <w:rPr>
          <w:rFonts w:ascii="Times New Roman" w:hAnsi="Times New Roman" w:cs="Times New Roman"/>
          <w:sz w:val="24"/>
          <w:szCs w:val="24"/>
        </w:rPr>
        <w:t xml:space="preserve">based on evolution, they were actually named the same way as the Paleozoic and Mesozoic--based on fossil communities from a specific place and in a specific sequence. </w:t>
      </w:r>
    </w:p>
    <w:p w:rsidR="00362D27" w:rsidRPr="007D1AAC" w:rsidRDefault="008D6438" w:rsidP="00362D27">
      <w:pPr>
        <w:rPr>
          <w:rFonts w:ascii="Times New Roman" w:hAnsi="Times New Roman" w:cs="Times New Roman"/>
          <w:sz w:val="24"/>
          <w:szCs w:val="24"/>
        </w:rPr>
      </w:pPr>
      <w:r>
        <w:rPr>
          <w:rFonts w:ascii="Times New Roman" w:hAnsi="Times New Roman" w:cs="Times New Roman"/>
          <w:sz w:val="24"/>
          <w:szCs w:val="24"/>
        </w:rPr>
        <w:t xml:space="preserve">[18] </w:t>
      </w:r>
      <w:r w:rsidR="00362D27" w:rsidRPr="007D1AAC">
        <w:rPr>
          <w:rFonts w:ascii="Times New Roman" w:hAnsi="Times New Roman" w:cs="Times New Roman"/>
          <w:sz w:val="24"/>
          <w:szCs w:val="24"/>
        </w:rPr>
        <w:t xml:space="preserve">For example, </w:t>
      </w:r>
      <w:r w:rsidR="00F839F3">
        <w:rPr>
          <w:rFonts w:ascii="Times New Roman" w:hAnsi="Times New Roman" w:cs="Times New Roman"/>
          <w:sz w:val="24"/>
          <w:szCs w:val="24"/>
        </w:rPr>
        <w:t xml:space="preserve">one of </w:t>
      </w:r>
      <w:r w:rsidR="00E328E3">
        <w:rPr>
          <w:rFonts w:ascii="Times New Roman" w:hAnsi="Times New Roman" w:cs="Times New Roman"/>
          <w:sz w:val="24"/>
          <w:szCs w:val="24"/>
        </w:rPr>
        <w:t>the two</w:t>
      </w:r>
      <w:r w:rsidR="001834C5">
        <w:rPr>
          <w:rFonts w:ascii="Times New Roman" w:hAnsi="Times New Roman" w:cs="Times New Roman"/>
          <w:sz w:val="24"/>
          <w:szCs w:val="24"/>
        </w:rPr>
        <w:t xml:space="preserve"> ages within the Pleistocene epoch was named the </w:t>
      </w:r>
      <w:r w:rsidR="00362D27" w:rsidRPr="007D1AAC">
        <w:rPr>
          <w:rFonts w:ascii="Times New Roman" w:hAnsi="Times New Roman" w:cs="Times New Roman"/>
          <w:sz w:val="24"/>
          <w:szCs w:val="24"/>
        </w:rPr>
        <w:t>Irvingtonian for fossils discovered in Irvington, CA</w:t>
      </w:r>
    </w:p>
    <w:p w:rsidR="00362D27" w:rsidRPr="007D1AAC" w:rsidRDefault="008D6438" w:rsidP="00362D27">
      <w:pPr>
        <w:rPr>
          <w:rFonts w:ascii="Times New Roman" w:hAnsi="Times New Roman" w:cs="Times New Roman"/>
          <w:sz w:val="24"/>
          <w:szCs w:val="24"/>
        </w:rPr>
      </w:pPr>
      <w:r>
        <w:rPr>
          <w:rFonts w:ascii="Times New Roman" w:hAnsi="Times New Roman" w:cs="Times New Roman"/>
          <w:sz w:val="24"/>
          <w:szCs w:val="24"/>
        </w:rPr>
        <w:t>[19] T</w:t>
      </w:r>
      <w:r w:rsidR="00362D27" w:rsidRPr="007D1AAC">
        <w:rPr>
          <w:rFonts w:ascii="Times New Roman" w:hAnsi="Times New Roman" w:cs="Times New Roman"/>
          <w:sz w:val="24"/>
          <w:szCs w:val="24"/>
        </w:rPr>
        <w:t xml:space="preserve">he Blancan </w:t>
      </w:r>
      <w:r>
        <w:rPr>
          <w:rFonts w:ascii="Times New Roman" w:hAnsi="Times New Roman" w:cs="Times New Roman"/>
          <w:sz w:val="24"/>
          <w:szCs w:val="24"/>
        </w:rPr>
        <w:t xml:space="preserve">age is named </w:t>
      </w:r>
      <w:r w:rsidR="00362D27" w:rsidRPr="007D1AAC">
        <w:rPr>
          <w:rFonts w:ascii="Times New Roman" w:hAnsi="Times New Roman" w:cs="Times New Roman"/>
          <w:sz w:val="24"/>
          <w:szCs w:val="24"/>
        </w:rPr>
        <w:t>for fossils found in Mt. Blanco, TX</w:t>
      </w:r>
    </w:p>
    <w:p w:rsidR="00362D27" w:rsidRPr="007D1AAC" w:rsidRDefault="008D6438" w:rsidP="00362D27">
      <w:pPr>
        <w:rPr>
          <w:rFonts w:ascii="Times New Roman" w:hAnsi="Times New Roman" w:cs="Times New Roman"/>
          <w:sz w:val="24"/>
          <w:szCs w:val="24"/>
        </w:rPr>
      </w:pPr>
      <w:r>
        <w:rPr>
          <w:rFonts w:ascii="Times New Roman" w:hAnsi="Times New Roman" w:cs="Times New Roman"/>
          <w:sz w:val="24"/>
          <w:szCs w:val="24"/>
        </w:rPr>
        <w:t xml:space="preserve">[20] </w:t>
      </w:r>
      <w:r w:rsidR="001834C5">
        <w:rPr>
          <w:rFonts w:ascii="Times New Roman" w:hAnsi="Times New Roman" w:cs="Times New Roman"/>
          <w:sz w:val="24"/>
          <w:szCs w:val="24"/>
        </w:rPr>
        <w:t xml:space="preserve">One of the </w:t>
      </w:r>
      <w:r>
        <w:rPr>
          <w:rFonts w:ascii="Times New Roman" w:hAnsi="Times New Roman" w:cs="Times New Roman"/>
          <w:sz w:val="24"/>
          <w:szCs w:val="24"/>
        </w:rPr>
        <w:t xml:space="preserve">four ages in the </w:t>
      </w:r>
      <w:r w:rsidR="001834C5">
        <w:rPr>
          <w:rFonts w:ascii="Times New Roman" w:hAnsi="Times New Roman" w:cs="Times New Roman"/>
          <w:sz w:val="24"/>
          <w:szCs w:val="24"/>
        </w:rPr>
        <w:t xml:space="preserve">Miocene </w:t>
      </w:r>
      <w:r w:rsidR="00362D27" w:rsidRPr="007D1AAC">
        <w:rPr>
          <w:rFonts w:ascii="Times New Roman" w:hAnsi="Times New Roman" w:cs="Times New Roman"/>
          <w:sz w:val="24"/>
          <w:szCs w:val="24"/>
        </w:rPr>
        <w:t>got its name from the Barstow Formation in CA</w:t>
      </w:r>
    </w:p>
    <w:p w:rsidR="00362D27" w:rsidRPr="007D1AAC" w:rsidRDefault="008D6438" w:rsidP="00362D27">
      <w:pPr>
        <w:rPr>
          <w:rFonts w:ascii="Times New Roman" w:hAnsi="Times New Roman" w:cs="Times New Roman"/>
          <w:sz w:val="24"/>
          <w:szCs w:val="24"/>
        </w:rPr>
      </w:pPr>
      <w:r>
        <w:rPr>
          <w:rFonts w:ascii="Times New Roman" w:hAnsi="Times New Roman" w:cs="Times New Roman"/>
          <w:sz w:val="24"/>
          <w:szCs w:val="24"/>
        </w:rPr>
        <w:t xml:space="preserve">[21] </w:t>
      </w:r>
      <w:r w:rsidR="00362D27" w:rsidRPr="007D1AAC">
        <w:rPr>
          <w:rFonts w:ascii="Times New Roman" w:hAnsi="Times New Roman" w:cs="Times New Roman"/>
          <w:sz w:val="24"/>
          <w:szCs w:val="24"/>
        </w:rPr>
        <w:t xml:space="preserve">And </w:t>
      </w:r>
      <w:r>
        <w:rPr>
          <w:rFonts w:ascii="Times New Roman" w:hAnsi="Times New Roman" w:cs="Times New Roman"/>
          <w:sz w:val="24"/>
          <w:szCs w:val="24"/>
        </w:rPr>
        <w:t xml:space="preserve">one of the four ages in the Oligocene got its name from fossils </w:t>
      </w:r>
      <w:r w:rsidR="00362D27" w:rsidRPr="007D1AAC">
        <w:rPr>
          <w:rFonts w:ascii="Times New Roman" w:hAnsi="Times New Roman" w:cs="Times New Roman"/>
          <w:sz w:val="24"/>
          <w:szCs w:val="24"/>
        </w:rPr>
        <w:t>found in Whitney, NE</w:t>
      </w:r>
    </w:p>
    <w:p w:rsidR="00362D27" w:rsidRPr="007D1AAC" w:rsidRDefault="008D6438" w:rsidP="00362D27">
      <w:pPr>
        <w:rPr>
          <w:rFonts w:ascii="Times New Roman" w:hAnsi="Times New Roman" w:cs="Times New Roman"/>
          <w:sz w:val="24"/>
          <w:szCs w:val="24"/>
        </w:rPr>
      </w:pPr>
      <w:r>
        <w:rPr>
          <w:rFonts w:ascii="Times New Roman" w:hAnsi="Times New Roman" w:cs="Times New Roman"/>
          <w:sz w:val="24"/>
          <w:szCs w:val="24"/>
        </w:rPr>
        <w:t xml:space="preserve">[22] </w:t>
      </w:r>
      <w:r w:rsidR="001834C5">
        <w:rPr>
          <w:rFonts w:ascii="Times New Roman" w:hAnsi="Times New Roman" w:cs="Times New Roman"/>
          <w:sz w:val="24"/>
          <w:szCs w:val="24"/>
        </w:rPr>
        <w:t xml:space="preserve">The name </w:t>
      </w:r>
      <w:r w:rsidR="00362D27" w:rsidRPr="007D1AAC">
        <w:rPr>
          <w:rFonts w:ascii="Times New Roman" w:hAnsi="Times New Roman" w:cs="Times New Roman"/>
          <w:sz w:val="24"/>
          <w:szCs w:val="24"/>
        </w:rPr>
        <w:t>Bridgerian came from t</w:t>
      </w:r>
      <w:r w:rsidR="001834C5">
        <w:rPr>
          <w:rFonts w:ascii="Times New Roman" w:hAnsi="Times New Roman" w:cs="Times New Roman"/>
          <w:sz w:val="24"/>
          <w:szCs w:val="24"/>
        </w:rPr>
        <w:t xml:space="preserve">he Bridger Formation in Wyoming and is the name of one of </w:t>
      </w:r>
      <w:r>
        <w:rPr>
          <w:rFonts w:ascii="Times New Roman" w:hAnsi="Times New Roman" w:cs="Times New Roman"/>
          <w:sz w:val="24"/>
          <w:szCs w:val="24"/>
        </w:rPr>
        <w:t xml:space="preserve">four </w:t>
      </w:r>
      <w:r w:rsidR="001834C5">
        <w:rPr>
          <w:rFonts w:ascii="Times New Roman" w:hAnsi="Times New Roman" w:cs="Times New Roman"/>
          <w:sz w:val="24"/>
          <w:szCs w:val="24"/>
        </w:rPr>
        <w:t>ages in the Eocene epoch.</w:t>
      </w:r>
    </w:p>
    <w:p w:rsidR="00362D27" w:rsidRPr="007D1AAC" w:rsidRDefault="008D6438" w:rsidP="00362D27">
      <w:pPr>
        <w:rPr>
          <w:rFonts w:ascii="Times New Roman" w:hAnsi="Times New Roman" w:cs="Times New Roman"/>
          <w:sz w:val="24"/>
          <w:szCs w:val="24"/>
        </w:rPr>
      </w:pPr>
      <w:r>
        <w:rPr>
          <w:rFonts w:ascii="Times New Roman" w:hAnsi="Times New Roman" w:cs="Times New Roman"/>
          <w:sz w:val="24"/>
          <w:szCs w:val="24"/>
        </w:rPr>
        <w:t xml:space="preserve">[23] The Paleocene includes four different land mammal ages as well, one of which was named for fossils found in </w:t>
      </w:r>
      <w:r w:rsidR="00362D27" w:rsidRPr="007D1AAC">
        <w:rPr>
          <w:rFonts w:ascii="Times New Roman" w:hAnsi="Times New Roman" w:cs="Times New Roman"/>
          <w:sz w:val="24"/>
          <w:szCs w:val="24"/>
        </w:rPr>
        <w:t>Clar</w:t>
      </w:r>
      <w:r w:rsidR="001944E8">
        <w:rPr>
          <w:rFonts w:ascii="Times New Roman" w:hAnsi="Times New Roman" w:cs="Times New Roman"/>
          <w:sz w:val="24"/>
          <w:szCs w:val="24"/>
        </w:rPr>
        <w:t>k</w:t>
      </w:r>
      <w:r w:rsidR="00362D27" w:rsidRPr="007D1AAC">
        <w:rPr>
          <w:rFonts w:ascii="Times New Roman" w:hAnsi="Times New Roman" w:cs="Times New Roman"/>
          <w:sz w:val="24"/>
          <w:szCs w:val="24"/>
        </w:rPr>
        <w:t>’s Fork Ba</w:t>
      </w:r>
      <w:r w:rsidR="001944E8">
        <w:rPr>
          <w:rFonts w:ascii="Times New Roman" w:hAnsi="Times New Roman" w:cs="Times New Roman"/>
          <w:sz w:val="24"/>
          <w:szCs w:val="24"/>
        </w:rPr>
        <w:t>s</w:t>
      </w:r>
      <w:r w:rsidR="00362D27" w:rsidRPr="007D1AAC">
        <w:rPr>
          <w:rFonts w:ascii="Times New Roman" w:hAnsi="Times New Roman" w:cs="Times New Roman"/>
          <w:sz w:val="24"/>
          <w:szCs w:val="24"/>
        </w:rPr>
        <w:t>in, Wyoming.</w:t>
      </w:r>
    </w:p>
    <w:p w:rsidR="00362D27" w:rsidRPr="007D1AAC" w:rsidRDefault="008D6438" w:rsidP="00362D27">
      <w:pPr>
        <w:rPr>
          <w:rFonts w:ascii="Times New Roman" w:hAnsi="Times New Roman" w:cs="Times New Roman"/>
          <w:sz w:val="24"/>
          <w:szCs w:val="24"/>
        </w:rPr>
      </w:pPr>
      <w:r>
        <w:rPr>
          <w:rFonts w:ascii="Times New Roman" w:hAnsi="Times New Roman" w:cs="Times New Roman"/>
          <w:sz w:val="24"/>
          <w:szCs w:val="24"/>
        </w:rPr>
        <w:t xml:space="preserve">[24] </w:t>
      </w:r>
      <w:r w:rsidR="00362D27" w:rsidRPr="007D1AAC">
        <w:rPr>
          <w:rFonts w:ascii="Times New Roman" w:hAnsi="Times New Roman" w:cs="Times New Roman"/>
          <w:sz w:val="24"/>
          <w:szCs w:val="24"/>
        </w:rPr>
        <w:t>As you can see, the names for the various “ages” are based on a succession of fossil communities</w:t>
      </w:r>
      <w:r>
        <w:rPr>
          <w:rFonts w:ascii="Times New Roman" w:hAnsi="Times New Roman" w:cs="Times New Roman"/>
          <w:sz w:val="24"/>
          <w:szCs w:val="24"/>
        </w:rPr>
        <w:t>,</w:t>
      </w:r>
      <w:r w:rsidR="00362D27" w:rsidRPr="007D1AAC">
        <w:rPr>
          <w:rFonts w:ascii="Times New Roman" w:hAnsi="Times New Roman" w:cs="Times New Roman"/>
          <w:sz w:val="24"/>
          <w:szCs w:val="24"/>
        </w:rPr>
        <w:t xml:space="preserve"> </w:t>
      </w:r>
      <w:r>
        <w:rPr>
          <w:rFonts w:ascii="Times New Roman" w:hAnsi="Times New Roman" w:cs="Times New Roman"/>
          <w:sz w:val="24"/>
          <w:szCs w:val="24"/>
        </w:rPr>
        <w:t xml:space="preserve">or </w:t>
      </w:r>
      <w:r w:rsidR="00362D27" w:rsidRPr="007D1AAC">
        <w:rPr>
          <w:rFonts w:ascii="Times New Roman" w:hAnsi="Times New Roman" w:cs="Times New Roman"/>
          <w:sz w:val="24"/>
          <w:szCs w:val="24"/>
        </w:rPr>
        <w:t>biomes</w:t>
      </w:r>
      <w:r>
        <w:rPr>
          <w:rFonts w:ascii="Times New Roman" w:hAnsi="Times New Roman" w:cs="Times New Roman"/>
          <w:sz w:val="24"/>
          <w:szCs w:val="24"/>
        </w:rPr>
        <w:t>,</w:t>
      </w:r>
      <w:r w:rsidR="00362D27" w:rsidRPr="007D1AAC">
        <w:rPr>
          <w:rFonts w:ascii="Times New Roman" w:hAnsi="Times New Roman" w:cs="Times New Roman"/>
          <w:sz w:val="24"/>
          <w:szCs w:val="24"/>
        </w:rPr>
        <w:t xml:space="preserve"> preserved at specific places.  They do not necessarily mean evolution.</w:t>
      </w:r>
    </w:p>
    <w:p w:rsidR="00362D27" w:rsidRPr="007D1AAC" w:rsidRDefault="008D6438" w:rsidP="00362D27">
      <w:pPr>
        <w:rPr>
          <w:rFonts w:ascii="Times New Roman" w:hAnsi="Times New Roman" w:cs="Times New Roman"/>
          <w:sz w:val="24"/>
          <w:szCs w:val="24"/>
        </w:rPr>
      </w:pPr>
      <w:r>
        <w:rPr>
          <w:rFonts w:ascii="Times New Roman" w:hAnsi="Times New Roman" w:cs="Times New Roman"/>
          <w:sz w:val="24"/>
          <w:szCs w:val="24"/>
        </w:rPr>
        <w:t xml:space="preserve">[25] </w:t>
      </w:r>
      <w:r w:rsidR="00F839F3">
        <w:rPr>
          <w:rFonts w:ascii="Times New Roman" w:hAnsi="Times New Roman" w:cs="Times New Roman"/>
          <w:sz w:val="24"/>
          <w:szCs w:val="24"/>
        </w:rPr>
        <w:t>What kinds of fossils are found in these Cenozoic fossil communities?  A</w:t>
      </w:r>
      <w:r w:rsidR="00362D27" w:rsidRPr="007D1AAC">
        <w:rPr>
          <w:rFonts w:ascii="Times New Roman" w:hAnsi="Times New Roman" w:cs="Times New Roman"/>
          <w:sz w:val="24"/>
          <w:szCs w:val="24"/>
        </w:rPr>
        <w:t xml:space="preserve"> wide variety of creatures including invertebrates, fish, reptiles, and birds.</w:t>
      </w:r>
    </w:p>
    <w:p w:rsidR="00362D27" w:rsidRPr="007D1AAC" w:rsidRDefault="008D6438" w:rsidP="00362D27">
      <w:pPr>
        <w:rPr>
          <w:rFonts w:ascii="Times New Roman" w:hAnsi="Times New Roman" w:cs="Times New Roman"/>
          <w:sz w:val="24"/>
          <w:szCs w:val="24"/>
        </w:rPr>
      </w:pPr>
      <w:r>
        <w:rPr>
          <w:rFonts w:ascii="Times New Roman" w:hAnsi="Times New Roman" w:cs="Times New Roman"/>
          <w:sz w:val="24"/>
          <w:szCs w:val="24"/>
        </w:rPr>
        <w:t xml:space="preserve">[26] </w:t>
      </w:r>
      <w:r w:rsidR="00F839F3">
        <w:rPr>
          <w:rFonts w:ascii="Times New Roman" w:hAnsi="Times New Roman" w:cs="Times New Roman"/>
          <w:sz w:val="24"/>
          <w:szCs w:val="24"/>
        </w:rPr>
        <w:t>But the most well-</w:t>
      </w:r>
      <w:r w:rsidR="00362D27" w:rsidRPr="007D1AAC">
        <w:rPr>
          <w:rFonts w:ascii="Times New Roman" w:hAnsi="Times New Roman" w:cs="Times New Roman"/>
          <w:sz w:val="24"/>
          <w:szCs w:val="24"/>
        </w:rPr>
        <w:t>known creatures from the Cenozoic layers are mammals</w:t>
      </w:r>
      <w:r>
        <w:rPr>
          <w:rFonts w:ascii="Times New Roman" w:hAnsi="Times New Roman" w:cs="Times New Roman"/>
          <w:sz w:val="24"/>
          <w:szCs w:val="24"/>
        </w:rPr>
        <w:t>--/ like woolly mammoths / and saber-toothed tigers.  B</w:t>
      </w:r>
      <w:r w:rsidR="00362D27" w:rsidRPr="007D1AAC">
        <w:rPr>
          <w:rFonts w:ascii="Times New Roman" w:hAnsi="Times New Roman" w:cs="Times New Roman"/>
          <w:sz w:val="24"/>
          <w:szCs w:val="24"/>
        </w:rPr>
        <w:t>ecause of the variety and number of mammal fossils foun</w:t>
      </w:r>
      <w:r w:rsidR="00F839F3">
        <w:rPr>
          <w:rFonts w:ascii="Times New Roman" w:hAnsi="Times New Roman" w:cs="Times New Roman"/>
          <w:sz w:val="24"/>
          <w:szCs w:val="24"/>
        </w:rPr>
        <w:t>d there</w:t>
      </w:r>
      <w:r>
        <w:rPr>
          <w:rFonts w:ascii="Times New Roman" w:hAnsi="Times New Roman" w:cs="Times New Roman"/>
          <w:sz w:val="24"/>
          <w:szCs w:val="24"/>
        </w:rPr>
        <w:t>, the Cenozoic has been called the age of mammals.</w:t>
      </w:r>
      <w:r w:rsidR="00362D27" w:rsidRPr="007D1AAC">
        <w:rPr>
          <w:rFonts w:ascii="Times New Roman" w:hAnsi="Times New Roman" w:cs="Times New Roman"/>
          <w:sz w:val="24"/>
          <w:szCs w:val="24"/>
        </w:rPr>
        <w:t xml:space="preserve"> </w:t>
      </w:r>
    </w:p>
    <w:p w:rsidR="003A76EF" w:rsidRDefault="008D6438" w:rsidP="00362D27">
      <w:pPr>
        <w:rPr>
          <w:rFonts w:ascii="Times New Roman" w:hAnsi="Times New Roman" w:cs="Times New Roman"/>
          <w:sz w:val="24"/>
          <w:szCs w:val="24"/>
        </w:rPr>
      </w:pPr>
      <w:r>
        <w:rPr>
          <w:rFonts w:ascii="Times New Roman" w:hAnsi="Times New Roman" w:cs="Times New Roman"/>
          <w:sz w:val="24"/>
          <w:szCs w:val="24"/>
        </w:rPr>
        <w:t xml:space="preserve">[27] </w:t>
      </w:r>
      <w:r w:rsidR="00362D27" w:rsidRPr="007D1AAC">
        <w:rPr>
          <w:rFonts w:ascii="Times New Roman" w:hAnsi="Times New Roman" w:cs="Times New Roman"/>
          <w:sz w:val="24"/>
          <w:szCs w:val="24"/>
        </w:rPr>
        <w:t xml:space="preserve">We have spent some time learning about the geologic column—how the various </w:t>
      </w:r>
      <w:r w:rsidR="003A76EF">
        <w:rPr>
          <w:rFonts w:ascii="Times New Roman" w:hAnsi="Times New Roman" w:cs="Times New Roman"/>
          <w:sz w:val="24"/>
          <w:szCs w:val="24"/>
        </w:rPr>
        <w:t>systems</w:t>
      </w:r>
      <w:r w:rsidR="00362D27" w:rsidRPr="007D1AAC">
        <w:rPr>
          <w:rFonts w:ascii="Times New Roman" w:hAnsi="Times New Roman" w:cs="Times New Roman"/>
          <w:sz w:val="24"/>
          <w:szCs w:val="24"/>
        </w:rPr>
        <w:t xml:space="preserve"> got their names </w:t>
      </w:r>
    </w:p>
    <w:p w:rsidR="00362D27" w:rsidRPr="007D1AAC" w:rsidRDefault="003A76EF" w:rsidP="00362D27">
      <w:pPr>
        <w:rPr>
          <w:rFonts w:ascii="Times New Roman" w:hAnsi="Times New Roman" w:cs="Times New Roman"/>
          <w:sz w:val="24"/>
          <w:szCs w:val="24"/>
        </w:rPr>
      </w:pPr>
      <w:r>
        <w:rPr>
          <w:rFonts w:ascii="Times New Roman" w:hAnsi="Times New Roman" w:cs="Times New Roman"/>
          <w:sz w:val="24"/>
          <w:szCs w:val="24"/>
        </w:rPr>
        <w:t xml:space="preserve">[28] </w:t>
      </w:r>
      <w:r w:rsidR="00362D27" w:rsidRPr="007D1AAC">
        <w:rPr>
          <w:rFonts w:ascii="Times New Roman" w:hAnsi="Times New Roman" w:cs="Times New Roman"/>
          <w:sz w:val="24"/>
          <w:szCs w:val="24"/>
        </w:rPr>
        <w:t>and a little bit about what kinds of fossils are found in them.  Why is this important?</w:t>
      </w:r>
    </w:p>
    <w:p w:rsidR="003A76EF" w:rsidRDefault="003A76EF" w:rsidP="00362D27">
      <w:pPr>
        <w:rPr>
          <w:rFonts w:ascii="Times New Roman" w:hAnsi="Times New Roman" w:cs="Times New Roman"/>
          <w:sz w:val="24"/>
          <w:szCs w:val="24"/>
        </w:rPr>
      </w:pPr>
      <w:r>
        <w:rPr>
          <w:rFonts w:ascii="Times New Roman" w:hAnsi="Times New Roman" w:cs="Times New Roman"/>
          <w:sz w:val="24"/>
          <w:szCs w:val="24"/>
        </w:rPr>
        <w:t xml:space="preserve">[29] </w:t>
      </w:r>
      <w:r w:rsidR="00362D27" w:rsidRPr="007D1AAC">
        <w:rPr>
          <w:rFonts w:ascii="Times New Roman" w:hAnsi="Times New Roman" w:cs="Times New Roman"/>
          <w:sz w:val="24"/>
          <w:szCs w:val="24"/>
        </w:rPr>
        <w:t xml:space="preserve">It’s important to understand that the sequence of fossils in the geologic column is real, observable data.  </w:t>
      </w:r>
      <w:r w:rsidR="00505230">
        <w:rPr>
          <w:rFonts w:ascii="Times New Roman" w:hAnsi="Times New Roman" w:cs="Times New Roman"/>
          <w:sz w:val="24"/>
          <w:szCs w:val="24"/>
        </w:rPr>
        <w:t xml:space="preserve">/ </w:t>
      </w:r>
      <w:r w:rsidR="00362D27" w:rsidRPr="007D1AAC">
        <w:rPr>
          <w:rFonts w:ascii="Times New Roman" w:hAnsi="Times New Roman" w:cs="Times New Roman"/>
          <w:sz w:val="24"/>
          <w:szCs w:val="24"/>
        </w:rPr>
        <w:t>It is also important to understand that the evolutionary interpretation of the geologic column was added later.  But is evolution the best explanation for the fossil record?</w:t>
      </w:r>
      <w:r w:rsidR="00505230">
        <w:rPr>
          <w:rFonts w:ascii="Times New Roman" w:hAnsi="Times New Roman" w:cs="Times New Roman"/>
          <w:sz w:val="24"/>
          <w:szCs w:val="24"/>
        </w:rPr>
        <w:t xml:space="preserve">  </w:t>
      </w:r>
    </w:p>
    <w:p w:rsidR="00362D27" w:rsidRPr="007D1AAC" w:rsidRDefault="003A76EF" w:rsidP="00362D27">
      <w:pPr>
        <w:rPr>
          <w:rFonts w:ascii="Times New Roman" w:hAnsi="Times New Roman" w:cs="Times New Roman"/>
          <w:sz w:val="24"/>
          <w:szCs w:val="24"/>
        </w:rPr>
      </w:pPr>
      <w:r>
        <w:rPr>
          <w:rFonts w:ascii="Times New Roman" w:hAnsi="Times New Roman" w:cs="Times New Roman"/>
          <w:sz w:val="24"/>
          <w:szCs w:val="24"/>
        </w:rPr>
        <w:t xml:space="preserve">[30] </w:t>
      </w:r>
      <w:r w:rsidR="00362D27" w:rsidRPr="007D1AAC">
        <w:rPr>
          <w:rFonts w:ascii="Times New Roman" w:hAnsi="Times New Roman" w:cs="Times New Roman"/>
          <w:sz w:val="24"/>
          <w:szCs w:val="24"/>
        </w:rPr>
        <w:t>In our next presentation, we will talk about whether or not there is actually evidence within the geologic column for evolution.</w:t>
      </w:r>
    </w:p>
    <w:p w:rsidR="00362D27" w:rsidRPr="007D1AAC" w:rsidRDefault="00362D27" w:rsidP="00362D27">
      <w:pPr>
        <w:rPr>
          <w:rFonts w:ascii="Times New Roman" w:hAnsi="Times New Roman" w:cs="Times New Roman"/>
          <w:sz w:val="24"/>
          <w:szCs w:val="24"/>
        </w:rPr>
      </w:pPr>
    </w:p>
    <w:sectPr w:rsidR="00362D27" w:rsidRPr="007D1AA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610F" w:rsidRDefault="0067610F" w:rsidP="008D6438">
      <w:pPr>
        <w:spacing w:after="0" w:line="240" w:lineRule="auto"/>
      </w:pPr>
      <w:r>
        <w:separator/>
      </w:r>
    </w:p>
  </w:endnote>
  <w:endnote w:type="continuationSeparator" w:id="0">
    <w:p w:rsidR="0067610F" w:rsidRDefault="0067610F" w:rsidP="008D6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610F" w:rsidRDefault="0067610F" w:rsidP="008D6438">
      <w:pPr>
        <w:spacing w:after="0" w:line="240" w:lineRule="auto"/>
      </w:pPr>
      <w:r>
        <w:separator/>
      </w:r>
    </w:p>
  </w:footnote>
  <w:footnote w:type="continuationSeparator" w:id="0">
    <w:p w:rsidR="0067610F" w:rsidRDefault="0067610F" w:rsidP="008D64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D27"/>
    <w:rsid w:val="000A57F7"/>
    <w:rsid w:val="001834C5"/>
    <w:rsid w:val="001944E8"/>
    <w:rsid w:val="002D6FD5"/>
    <w:rsid w:val="002F4B94"/>
    <w:rsid w:val="00362D27"/>
    <w:rsid w:val="003A76EF"/>
    <w:rsid w:val="004408A8"/>
    <w:rsid w:val="00505230"/>
    <w:rsid w:val="0067610F"/>
    <w:rsid w:val="007868BE"/>
    <w:rsid w:val="007D1AAC"/>
    <w:rsid w:val="007F5547"/>
    <w:rsid w:val="008D6438"/>
    <w:rsid w:val="009639B4"/>
    <w:rsid w:val="009C52E1"/>
    <w:rsid w:val="00AD7E04"/>
    <w:rsid w:val="00C42CE1"/>
    <w:rsid w:val="00C9359B"/>
    <w:rsid w:val="00E328E3"/>
    <w:rsid w:val="00EB69C1"/>
    <w:rsid w:val="00F06502"/>
    <w:rsid w:val="00F7346F"/>
    <w:rsid w:val="00F83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F7DCF5-83B9-4531-9388-40E4DF708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64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6438"/>
  </w:style>
  <w:style w:type="paragraph" w:styleId="Footer">
    <w:name w:val="footer"/>
    <w:basedOn w:val="Normal"/>
    <w:link w:val="FooterChar"/>
    <w:uiPriority w:val="99"/>
    <w:unhideWhenUsed/>
    <w:rsid w:val="008D64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6438"/>
  </w:style>
  <w:style w:type="paragraph" w:styleId="BalloonText">
    <w:name w:val="Balloon Text"/>
    <w:basedOn w:val="Normal"/>
    <w:link w:val="BalloonTextChar"/>
    <w:uiPriority w:val="99"/>
    <w:semiHidden/>
    <w:unhideWhenUsed/>
    <w:rsid w:val="009639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39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517891">
      <w:bodyDiv w:val="1"/>
      <w:marLeft w:val="0"/>
      <w:marRight w:val="0"/>
      <w:marTop w:val="0"/>
      <w:marBottom w:val="0"/>
      <w:divBdr>
        <w:top w:val="none" w:sz="0" w:space="0" w:color="auto"/>
        <w:left w:val="none" w:sz="0" w:space="0" w:color="auto"/>
        <w:bottom w:val="none" w:sz="0" w:space="0" w:color="auto"/>
        <w:right w:val="none" w:sz="0" w:space="0" w:color="auto"/>
      </w:divBdr>
    </w:div>
    <w:div w:id="156191619">
      <w:bodyDiv w:val="1"/>
      <w:marLeft w:val="0"/>
      <w:marRight w:val="0"/>
      <w:marTop w:val="0"/>
      <w:marBottom w:val="0"/>
      <w:divBdr>
        <w:top w:val="none" w:sz="0" w:space="0" w:color="auto"/>
        <w:left w:val="none" w:sz="0" w:space="0" w:color="auto"/>
        <w:bottom w:val="none" w:sz="0" w:space="0" w:color="auto"/>
        <w:right w:val="none" w:sz="0" w:space="0" w:color="auto"/>
      </w:divBdr>
    </w:div>
    <w:div w:id="176775415">
      <w:bodyDiv w:val="1"/>
      <w:marLeft w:val="0"/>
      <w:marRight w:val="0"/>
      <w:marTop w:val="0"/>
      <w:marBottom w:val="0"/>
      <w:divBdr>
        <w:top w:val="none" w:sz="0" w:space="0" w:color="auto"/>
        <w:left w:val="none" w:sz="0" w:space="0" w:color="auto"/>
        <w:bottom w:val="none" w:sz="0" w:space="0" w:color="auto"/>
        <w:right w:val="none" w:sz="0" w:space="0" w:color="auto"/>
      </w:divBdr>
    </w:div>
    <w:div w:id="281307075">
      <w:bodyDiv w:val="1"/>
      <w:marLeft w:val="0"/>
      <w:marRight w:val="0"/>
      <w:marTop w:val="0"/>
      <w:marBottom w:val="0"/>
      <w:divBdr>
        <w:top w:val="none" w:sz="0" w:space="0" w:color="auto"/>
        <w:left w:val="none" w:sz="0" w:space="0" w:color="auto"/>
        <w:bottom w:val="none" w:sz="0" w:space="0" w:color="auto"/>
        <w:right w:val="none" w:sz="0" w:space="0" w:color="auto"/>
      </w:divBdr>
    </w:div>
    <w:div w:id="363672480">
      <w:bodyDiv w:val="1"/>
      <w:marLeft w:val="0"/>
      <w:marRight w:val="0"/>
      <w:marTop w:val="0"/>
      <w:marBottom w:val="0"/>
      <w:divBdr>
        <w:top w:val="none" w:sz="0" w:space="0" w:color="auto"/>
        <w:left w:val="none" w:sz="0" w:space="0" w:color="auto"/>
        <w:bottom w:val="none" w:sz="0" w:space="0" w:color="auto"/>
        <w:right w:val="none" w:sz="0" w:space="0" w:color="auto"/>
      </w:divBdr>
    </w:div>
    <w:div w:id="386419097">
      <w:bodyDiv w:val="1"/>
      <w:marLeft w:val="0"/>
      <w:marRight w:val="0"/>
      <w:marTop w:val="0"/>
      <w:marBottom w:val="0"/>
      <w:divBdr>
        <w:top w:val="none" w:sz="0" w:space="0" w:color="auto"/>
        <w:left w:val="none" w:sz="0" w:space="0" w:color="auto"/>
        <w:bottom w:val="none" w:sz="0" w:space="0" w:color="auto"/>
        <w:right w:val="none" w:sz="0" w:space="0" w:color="auto"/>
      </w:divBdr>
    </w:div>
    <w:div w:id="477460966">
      <w:bodyDiv w:val="1"/>
      <w:marLeft w:val="0"/>
      <w:marRight w:val="0"/>
      <w:marTop w:val="0"/>
      <w:marBottom w:val="0"/>
      <w:divBdr>
        <w:top w:val="none" w:sz="0" w:space="0" w:color="auto"/>
        <w:left w:val="none" w:sz="0" w:space="0" w:color="auto"/>
        <w:bottom w:val="none" w:sz="0" w:space="0" w:color="auto"/>
        <w:right w:val="none" w:sz="0" w:space="0" w:color="auto"/>
      </w:divBdr>
    </w:div>
    <w:div w:id="697969718">
      <w:bodyDiv w:val="1"/>
      <w:marLeft w:val="0"/>
      <w:marRight w:val="0"/>
      <w:marTop w:val="0"/>
      <w:marBottom w:val="0"/>
      <w:divBdr>
        <w:top w:val="none" w:sz="0" w:space="0" w:color="auto"/>
        <w:left w:val="none" w:sz="0" w:space="0" w:color="auto"/>
        <w:bottom w:val="none" w:sz="0" w:space="0" w:color="auto"/>
        <w:right w:val="none" w:sz="0" w:space="0" w:color="auto"/>
      </w:divBdr>
    </w:div>
    <w:div w:id="744960279">
      <w:bodyDiv w:val="1"/>
      <w:marLeft w:val="0"/>
      <w:marRight w:val="0"/>
      <w:marTop w:val="0"/>
      <w:marBottom w:val="0"/>
      <w:divBdr>
        <w:top w:val="none" w:sz="0" w:space="0" w:color="auto"/>
        <w:left w:val="none" w:sz="0" w:space="0" w:color="auto"/>
        <w:bottom w:val="none" w:sz="0" w:space="0" w:color="auto"/>
        <w:right w:val="none" w:sz="0" w:space="0" w:color="auto"/>
      </w:divBdr>
    </w:div>
    <w:div w:id="1101295316">
      <w:bodyDiv w:val="1"/>
      <w:marLeft w:val="0"/>
      <w:marRight w:val="0"/>
      <w:marTop w:val="0"/>
      <w:marBottom w:val="0"/>
      <w:divBdr>
        <w:top w:val="none" w:sz="0" w:space="0" w:color="auto"/>
        <w:left w:val="none" w:sz="0" w:space="0" w:color="auto"/>
        <w:bottom w:val="none" w:sz="0" w:space="0" w:color="auto"/>
        <w:right w:val="none" w:sz="0" w:space="0" w:color="auto"/>
      </w:divBdr>
    </w:div>
    <w:div w:id="1124344133">
      <w:bodyDiv w:val="1"/>
      <w:marLeft w:val="0"/>
      <w:marRight w:val="0"/>
      <w:marTop w:val="0"/>
      <w:marBottom w:val="0"/>
      <w:divBdr>
        <w:top w:val="none" w:sz="0" w:space="0" w:color="auto"/>
        <w:left w:val="none" w:sz="0" w:space="0" w:color="auto"/>
        <w:bottom w:val="none" w:sz="0" w:space="0" w:color="auto"/>
        <w:right w:val="none" w:sz="0" w:space="0" w:color="auto"/>
      </w:divBdr>
    </w:div>
    <w:div w:id="1125851950">
      <w:bodyDiv w:val="1"/>
      <w:marLeft w:val="0"/>
      <w:marRight w:val="0"/>
      <w:marTop w:val="0"/>
      <w:marBottom w:val="0"/>
      <w:divBdr>
        <w:top w:val="none" w:sz="0" w:space="0" w:color="auto"/>
        <w:left w:val="none" w:sz="0" w:space="0" w:color="auto"/>
        <w:bottom w:val="none" w:sz="0" w:space="0" w:color="auto"/>
        <w:right w:val="none" w:sz="0" w:space="0" w:color="auto"/>
      </w:divBdr>
    </w:div>
    <w:div w:id="1144470640">
      <w:bodyDiv w:val="1"/>
      <w:marLeft w:val="0"/>
      <w:marRight w:val="0"/>
      <w:marTop w:val="0"/>
      <w:marBottom w:val="0"/>
      <w:divBdr>
        <w:top w:val="none" w:sz="0" w:space="0" w:color="auto"/>
        <w:left w:val="none" w:sz="0" w:space="0" w:color="auto"/>
        <w:bottom w:val="none" w:sz="0" w:space="0" w:color="auto"/>
        <w:right w:val="none" w:sz="0" w:space="0" w:color="auto"/>
      </w:divBdr>
    </w:div>
    <w:div w:id="1144546791">
      <w:bodyDiv w:val="1"/>
      <w:marLeft w:val="0"/>
      <w:marRight w:val="0"/>
      <w:marTop w:val="0"/>
      <w:marBottom w:val="0"/>
      <w:divBdr>
        <w:top w:val="none" w:sz="0" w:space="0" w:color="auto"/>
        <w:left w:val="none" w:sz="0" w:space="0" w:color="auto"/>
        <w:bottom w:val="none" w:sz="0" w:space="0" w:color="auto"/>
        <w:right w:val="none" w:sz="0" w:space="0" w:color="auto"/>
      </w:divBdr>
    </w:div>
    <w:div w:id="1289313330">
      <w:bodyDiv w:val="1"/>
      <w:marLeft w:val="0"/>
      <w:marRight w:val="0"/>
      <w:marTop w:val="0"/>
      <w:marBottom w:val="0"/>
      <w:divBdr>
        <w:top w:val="none" w:sz="0" w:space="0" w:color="auto"/>
        <w:left w:val="none" w:sz="0" w:space="0" w:color="auto"/>
        <w:bottom w:val="none" w:sz="0" w:space="0" w:color="auto"/>
        <w:right w:val="none" w:sz="0" w:space="0" w:color="auto"/>
      </w:divBdr>
    </w:div>
    <w:div w:id="1300501037">
      <w:bodyDiv w:val="1"/>
      <w:marLeft w:val="0"/>
      <w:marRight w:val="0"/>
      <w:marTop w:val="0"/>
      <w:marBottom w:val="0"/>
      <w:divBdr>
        <w:top w:val="none" w:sz="0" w:space="0" w:color="auto"/>
        <w:left w:val="none" w:sz="0" w:space="0" w:color="auto"/>
        <w:bottom w:val="none" w:sz="0" w:space="0" w:color="auto"/>
        <w:right w:val="none" w:sz="0" w:space="0" w:color="auto"/>
      </w:divBdr>
    </w:div>
    <w:div w:id="1467351953">
      <w:bodyDiv w:val="1"/>
      <w:marLeft w:val="0"/>
      <w:marRight w:val="0"/>
      <w:marTop w:val="0"/>
      <w:marBottom w:val="0"/>
      <w:divBdr>
        <w:top w:val="none" w:sz="0" w:space="0" w:color="auto"/>
        <w:left w:val="none" w:sz="0" w:space="0" w:color="auto"/>
        <w:bottom w:val="none" w:sz="0" w:space="0" w:color="auto"/>
        <w:right w:val="none" w:sz="0" w:space="0" w:color="auto"/>
      </w:divBdr>
    </w:div>
    <w:div w:id="1519924087">
      <w:bodyDiv w:val="1"/>
      <w:marLeft w:val="0"/>
      <w:marRight w:val="0"/>
      <w:marTop w:val="0"/>
      <w:marBottom w:val="0"/>
      <w:divBdr>
        <w:top w:val="none" w:sz="0" w:space="0" w:color="auto"/>
        <w:left w:val="none" w:sz="0" w:space="0" w:color="auto"/>
        <w:bottom w:val="none" w:sz="0" w:space="0" w:color="auto"/>
        <w:right w:val="none" w:sz="0" w:space="0" w:color="auto"/>
      </w:divBdr>
    </w:div>
    <w:div w:id="1705444763">
      <w:bodyDiv w:val="1"/>
      <w:marLeft w:val="0"/>
      <w:marRight w:val="0"/>
      <w:marTop w:val="0"/>
      <w:marBottom w:val="0"/>
      <w:divBdr>
        <w:top w:val="none" w:sz="0" w:space="0" w:color="auto"/>
        <w:left w:val="none" w:sz="0" w:space="0" w:color="auto"/>
        <w:bottom w:val="none" w:sz="0" w:space="0" w:color="auto"/>
        <w:right w:val="none" w:sz="0" w:space="0" w:color="auto"/>
      </w:divBdr>
    </w:div>
    <w:div w:id="1751732158">
      <w:bodyDiv w:val="1"/>
      <w:marLeft w:val="0"/>
      <w:marRight w:val="0"/>
      <w:marTop w:val="0"/>
      <w:marBottom w:val="0"/>
      <w:divBdr>
        <w:top w:val="none" w:sz="0" w:space="0" w:color="auto"/>
        <w:left w:val="none" w:sz="0" w:space="0" w:color="auto"/>
        <w:bottom w:val="none" w:sz="0" w:space="0" w:color="auto"/>
        <w:right w:val="none" w:sz="0" w:space="0" w:color="auto"/>
      </w:divBdr>
    </w:div>
    <w:div w:id="1926454759">
      <w:bodyDiv w:val="1"/>
      <w:marLeft w:val="0"/>
      <w:marRight w:val="0"/>
      <w:marTop w:val="0"/>
      <w:marBottom w:val="0"/>
      <w:divBdr>
        <w:top w:val="none" w:sz="0" w:space="0" w:color="auto"/>
        <w:left w:val="none" w:sz="0" w:space="0" w:color="auto"/>
        <w:bottom w:val="none" w:sz="0" w:space="0" w:color="auto"/>
        <w:right w:val="none" w:sz="0" w:space="0" w:color="auto"/>
      </w:divBdr>
    </w:div>
    <w:div w:id="2136169103">
      <w:bodyDiv w:val="1"/>
      <w:marLeft w:val="0"/>
      <w:marRight w:val="0"/>
      <w:marTop w:val="0"/>
      <w:marBottom w:val="0"/>
      <w:divBdr>
        <w:top w:val="none" w:sz="0" w:space="0" w:color="auto"/>
        <w:left w:val="none" w:sz="0" w:space="0" w:color="auto"/>
        <w:bottom w:val="none" w:sz="0" w:space="0" w:color="auto"/>
        <w:right w:val="none" w:sz="0" w:space="0" w:color="auto"/>
      </w:divBdr>
    </w:div>
    <w:div w:id="2145610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742</Words>
  <Characters>4230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Raney</dc:creator>
  <cp:keywords/>
  <dc:description/>
  <cp:lastModifiedBy>Carol Raney</cp:lastModifiedBy>
  <cp:revision>4</cp:revision>
  <cp:lastPrinted>2015-04-15T17:23:00Z</cp:lastPrinted>
  <dcterms:created xsi:type="dcterms:W3CDTF">2017-01-10T19:27:00Z</dcterms:created>
  <dcterms:modified xsi:type="dcterms:W3CDTF">2017-01-13T18:28:00Z</dcterms:modified>
</cp:coreProperties>
</file>